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1" w:type="dxa"/>
        <w:tblInd w:w="-108" w:type="dxa"/>
        <w:tblLayout w:type="fixed"/>
        <w:tblCellMar>
          <w:left w:w="0" w:type="dxa"/>
          <w:right w:w="0" w:type="dxa"/>
        </w:tblCellMar>
        <w:tblLook w:val="0000" w:firstRow="0" w:lastRow="0" w:firstColumn="0" w:lastColumn="0" w:noHBand="0" w:noVBand="0"/>
      </w:tblPr>
      <w:tblGrid>
        <w:gridCol w:w="1526"/>
        <w:gridCol w:w="1276"/>
        <w:gridCol w:w="992"/>
        <w:gridCol w:w="1134"/>
        <w:gridCol w:w="1559"/>
        <w:gridCol w:w="992"/>
        <w:gridCol w:w="1843"/>
        <w:gridCol w:w="2977"/>
        <w:gridCol w:w="850"/>
        <w:gridCol w:w="1139"/>
        <w:gridCol w:w="851"/>
        <w:gridCol w:w="152"/>
        <w:gridCol w:w="10"/>
      </w:tblGrid>
      <w:tr w:rsidR="008E4294" w14:paraId="1802809B" w14:textId="77777777" w:rsidTr="000340D7">
        <w:trPr>
          <w:trHeight w:val="2427"/>
        </w:trPr>
        <w:tc>
          <w:tcPr>
            <w:tcW w:w="1526" w:type="dxa"/>
            <w:tcBorders>
              <w:top w:val="single" w:sz="4" w:space="0" w:color="000000"/>
              <w:left w:val="single" w:sz="4" w:space="0" w:color="000000"/>
              <w:bottom w:val="single" w:sz="4" w:space="0" w:color="000000"/>
            </w:tcBorders>
          </w:tcPr>
          <w:p w14:paraId="1D326804" w14:textId="068C5063" w:rsidR="008E4294" w:rsidRDefault="0055573F">
            <w:pPr>
              <w:snapToGrid w:val="0"/>
            </w:pPr>
            <w:r w:rsidRPr="0055573F">
              <w:t>Elliott, J. R</w:t>
            </w:r>
            <w:r>
              <w:t>ichard</w:t>
            </w:r>
            <w:r w:rsidRPr="0055573F">
              <w:t xml:space="preserve"> y Lira, C</w:t>
            </w:r>
            <w:r>
              <w:t xml:space="preserve">arl </w:t>
            </w:r>
            <w:r w:rsidRPr="0055573F">
              <w:t>T.</w:t>
            </w:r>
          </w:p>
          <w:p w14:paraId="31CD2C3C" w14:textId="77777777" w:rsidR="008E4294" w:rsidRDefault="008E4294"/>
          <w:p w14:paraId="2726B7EA" w14:textId="77777777" w:rsidR="008E4294" w:rsidRDefault="008E4294"/>
          <w:p w14:paraId="136A55BE" w14:textId="77777777" w:rsidR="008E4294" w:rsidRDefault="008E4294"/>
        </w:tc>
        <w:tc>
          <w:tcPr>
            <w:tcW w:w="1276" w:type="dxa"/>
            <w:tcBorders>
              <w:top w:val="single" w:sz="4" w:space="0" w:color="000000"/>
              <w:left w:val="single" w:sz="4" w:space="0" w:color="000000"/>
              <w:bottom w:val="single" w:sz="4" w:space="0" w:color="000000"/>
            </w:tcBorders>
          </w:tcPr>
          <w:p w14:paraId="7168034E" w14:textId="0B931CA1" w:rsidR="008E4294" w:rsidRDefault="0055573F">
            <w:pPr>
              <w:snapToGrid w:val="0"/>
            </w:pPr>
            <w:proofErr w:type="spellStart"/>
            <w:r w:rsidRPr="0055573F">
              <w:t>Introductory</w:t>
            </w:r>
            <w:proofErr w:type="spellEnd"/>
            <w:r w:rsidRPr="0055573F">
              <w:t xml:space="preserve"> Chemical </w:t>
            </w:r>
            <w:proofErr w:type="spellStart"/>
            <w:r w:rsidRPr="0055573F">
              <w:t>Engineering</w:t>
            </w:r>
            <w:proofErr w:type="spellEnd"/>
            <w:r w:rsidRPr="0055573F">
              <w:t xml:space="preserve"> </w:t>
            </w:r>
            <w:proofErr w:type="spellStart"/>
            <w:r w:rsidRPr="0055573F">
              <w:t>Thermodynamics</w:t>
            </w:r>
            <w:proofErr w:type="spellEnd"/>
          </w:p>
        </w:tc>
        <w:tc>
          <w:tcPr>
            <w:tcW w:w="992" w:type="dxa"/>
            <w:tcBorders>
              <w:top w:val="single" w:sz="4" w:space="0" w:color="000000"/>
              <w:left w:val="single" w:sz="4" w:space="0" w:color="000000"/>
              <w:bottom w:val="single" w:sz="4" w:space="0" w:color="000000"/>
            </w:tcBorders>
          </w:tcPr>
          <w:p w14:paraId="3E53CAC3" w14:textId="170195F7" w:rsidR="008E4294" w:rsidRDefault="0055573F">
            <w:pPr>
              <w:snapToGrid w:val="0"/>
            </w:pPr>
            <w:r>
              <w:t>1</w:t>
            </w:r>
          </w:p>
        </w:tc>
        <w:tc>
          <w:tcPr>
            <w:tcW w:w="1134" w:type="dxa"/>
            <w:tcBorders>
              <w:top w:val="single" w:sz="4" w:space="0" w:color="000000"/>
              <w:left w:val="single" w:sz="4" w:space="0" w:color="000000"/>
              <w:bottom w:val="single" w:sz="4" w:space="0" w:color="000000"/>
            </w:tcBorders>
          </w:tcPr>
          <w:p w14:paraId="2F966565" w14:textId="3D23527C" w:rsidR="008E4294" w:rsidRDefault="0055573F">
            <w:pPr>
              <w:snapToGrid w:val="0"/>
            </w:pPr>
            <w:r>
              <w:t>Segunda edición</w:t>
            </w:r>
          </w:p>
        </w:tc>
        <w:tc>
          <w:tcPr>
            <w:tcW w:w="1559" w:type="dxa"/>
            <w:tcBorders>
              <w:top w:val="single" w:sz="4" w:space="0" w:color="000000"/>
              <w:left w:val="single" w:sz="4" w:space="0" w:color="000000"/>
              <w:bottom w:val="single" w:sz="4" w:space="0" w:color="000000"/>
            </w:tcBorders>
          </w:tcPr>
          <w:p w14:paraId="37BCA344" w14:textId="10D8A328" w:rsidR="008E4294" w:rsidRDefault="0055573F">
            <w:pPr>
              <w:snapToGrid w:val="0"/>
            </w:pPr>
            <w:r w:rsidRPr="0055573F">
              <w:t>Prentice Hall</w:t>
            </w:r>
          </w:p>
        </w:tc>
        <w:tc>
          <w:tcPr>
            <w:tcW w:w="992" w:type="dxa"/>
            <w:tcBorders>
              <w:top w:val="single" w:sz="4" w:space="0" w:color="000000"/>
              <w:left w:val="single" w:sz="4" w:space="0" w:color="000000"/>
              <w:bottom w:val="single" w:sz="4" w:space="0" w:color="000000"/>
            </w:tcBorders>
          </w:tcPr>
          <w:p w14:paraId="5AD03DCB" w14:textId="1DA28F9A" w:rsidR="008E4294" w:rsidRDefault="0055573F">
            <w:pPr>
              <w:snapToGrid w:val="0"/>
            </w:pPr>
            <w:r>
              <w:t>2012</w:t>
            </w:r>
          </w:p>
        </w:tc>
        <w:tc>
          <w:tcPr>
            <w:tcW w:w="1843" w:type="dxa"/>
            <w:tcBorders>
              <w:top w:val="single" w:sz="4" w:space="0" w:color="000000"/>
              <w:left w:val="single" w:sz="4" w:space="0" w:color="000000"/>
              <w:bottom w:val="single" w:sz="4" w:space="0" w:color="000000"/>
            </w:tcBorders>
          </w:tcPr>
          <w:p w14:paraId="01DF89A3" w14:textId="0C618C11" w:rsidR="008E4294" w:rsidRDefault="0055573F">
            <w:pPr>
              <w:snapToGrid w:val="0"/>
            </w:pPr>
            <w:r>
              <w:t>Termodinámica</w:t>
            </w:r>
            <w:r w:rsidR="00D00060">
              <w:t>, equilibrio de fase, modelo termodinámico.</w:t>
            </w:r>
          </w:p>
        </w:tc>
        <w:tc>
          <w:tcPr>
            <w:tcW w:w="2977" w:type="dxa"/>
            <w:tcBorders>
              <w:top w:val="single" w:sz="4" w:space="0" w:color="000000"/>
              <w:left w:val="single" w:sz="4" w:space="0" w:color="000000"/>
              <w:bottom w:val="single" w:sz="4" w:space="0" w:color="000000"/>
            </w:tcBorders>
          </w:tcPr>
          <w:p w14:paraId="7DF9AC4A" w14:textId="15C6254F" w:rsidR="00456D81" w:rsidRPr="00456D81" w:rsidRDefault="008E4294" w:rsidP="00456D81">
            <w:pPr>
              <w:jc w:val="left"/>
              <w:rPr>
                <w:rFonts w:ascii="Arial" w:hAnsi="Arial" w:cs="Arial"/>
                <w:sz w:val="20"/>
                <w:szCs w:val="20"/>
                <w:u w:val="single"/>
              </w:rPr>
            </w:pPr>
            <w:r>
              <w:rPr>
                <w:rFonts w:ascii="Arial" w:hAnsi="Arial" w:cs="Arial"/>
                <w:sz w:val="20"/>
                <w:szCs w:val="20"/>
                <w:u w:val="single"/>
              </w:rPr>
              <w:t>Responsable</w:t>
            </w:r>
            <w:r>
              <w:rPr>
                <w:rFonts w:ascii="Arial" w:hAnsi="Arial" w:cs="Arial"/>
                <w:sz w:val="20"/>
                <w:szCs w:val="20"/>
              </w:rPr>
              <w:t>:</w:t>
            </w:r>
            <w:r w:rsidR="0055573F">
              <w:rPr>
                <w:rFonts w:ascii="Arial" w:hAnsi="Arial" w:cs="Arial"/>
                <w:sz w:val="20"/>
                <w:szCs w:val="20"/>
              </w:rPr>
              <w:t xml:space="preserve"> Paula Araujo</w:t>
            </w:r>
            <w:r>
              <w:rPr>
                <w:rFonts w:ascii="Arial" w:hAnsi="Arial" w:cs="Arial"/>
                <w:sz w:val="20"/>
                <w:szCs w:val="20"/>
              </w:rPr>
              <w:br/>
            </w:r>
            <w:r>
              <w:rPr>
                <w:rFonts w:ascii="Arial" w:hAnsi="Arial" w:cs="Arial"/>
                <w:sz w:val="20"/>
                <w:szCs w:val="20"/>
                <w:u w:val="single"/>
              </w:rPr>
              <w:t>E-mail</w:t>
            </w:r>
            <w:r>
              <w:rPr>
                <w:rFonts w:ascii="Arial" w:hAnsi="Arial" w:cs="Arial"/>
                <w:sz w:val="20"/>
                <w:szCs w:val="20"/>
              </w:rPr>
              <w:t xml:space="preserve">: </w:t>
            </w:r>
            <w:r w:rsidR="0055573F">
              <w:rPr>
                <w:rFonts w:ascii="Arial" w:hAnsi="Arial" w:cs="Arial"/>
                <w:sz w:val="20"/>
                <w:szCs w:val="20"/>
              </w:rPr>
              <w:t>paraujo@herrera.unt.edu.ar</w:t>
            </w:r>
            <w:r>
              <w:rPr>
                <w:rFonts w:ascii="Arial" w:hAnsi="Arial" w:cs="Arial"/>
                <w:sz w:val="20"/>
                <w:szCs w:val="20"/>
              </w:rPr>
              <w:br/>
            </w:r>
            <w:proofErr w:type="spellStart"/>
            <w:r>
              <w:rPr>
                <w:rFonts w:ascii="Arial" w:hAnsi="Arial" w:cs="Arial"/>
                <w:sz w:val="20"/>
                <w:szCs w:val="20"/>
                <w:u w:val="single"/>
              </w:rPr>
              <w:t>Nº</w:t>
            </w:r>
            <w:proofErr w:type="spellEnd"/>
            <w:r>
              <w:rPr>
                <w:rFonts w:ascii="Arial" w:hAnsi="Arial" w:cs="Arial"/>
                <w:sz w:val="20"/>
                <w:szCs w:val="20"/>
                <w:u w:val="single"/>
              </w:rPr>
              <w:t xml:space="preserve"> Interno FACET</w:t>
            </w:r>
            <w:r>
              <w:rPr>
                <w:rFonts w:ascii="Arial" w:hAnsi="Arial" w:cs="Arial"/>
                <w:sz w:val="20"/>
                <w:szCs w:val="20"/>
              </w:rPr>
              <w:t xml:space="preserve">: </w:t>
            </w:r>
            <w:r w:rsidR="006611FA">
              <w:rPr>
                <w:rFonts w:ascii="Arial" w:hAnsi="Arial" w:cs="Arial"/>
                <w:sz w:val="20"/>
                <w:szCs w:val="20"/>
              </w:rPr>
              <w:t>7723</w:t>
            </w:r>
            <w:r>
              <w:rPr>
                <w:rFonts w:ascii="Arial" w:hAnsi="Arial" w:cs="Arial"/>
                <w:sz w:val="20"/>
                <w:szCs w:val="20"/>
              </w:rPr>
              <w:br/>
            </w:r>
            <w:r>
              <w:rPr>
                <w:rFonts w:ascii="Arial" w:hAnsi="Arial" w:cs="Arial"/>
                <w:sz w:val="20"/>
                <w:szCs w:val="20"/>
                <w:u w:val="single"/>
              </w:rPr>
              <w:t>Ubicación</w:t>
            </w:r>
            <w:r>
              <w:rPr>
                <w:rFonts w:ascii="Arial" w:hAnsi="Arial" w:cs="Arial"/>
                <w:sz w:val="20"/>
                <w:szCs w:val="20"/>
              </w:rPr>
              <w:t xml:space="preserve">: </w:t>
            </w:r>
            <w:r w:rsidR="0055573F">
              <w:rPr>
                <w:rFonts w:ascii="Arial" w:hAnsi="Arial" w:cs="Arial"/>
                <w:sz w:val="20"/>
                <w:szCs w:val="20"/>
              </w:rPr>
              <w:t>oficina 4-2-2</w:t>
            </w:r>
            <w:r>
              <w:rPr>
                <w:rFonts w:ascii="Arial" w:hAnsi="Arial" w:cs="Arial"/>
                <w:sz w:val="20"/>
                <w:szCs w:val="20"/>
              </w:rPr>
              <w:br/>
            </w:r>
            <w:r>
              <w:rPr>
                <w:rFonts w:ascii="Arial" w:hAnsi="Arial" w:cs="Arial"/>
                <w:sz w:val="20"/>
                <w:szCs w:val="20"/>
                <w:u w:val="single"/>
              </w:rPr>
              <w:t>Costo del Libro</w:t>
            </w:r>
            <w:r>
              <w:rPr>
                <w:rFonts w:ascii="Arial" w:hAnsi="Arial" w:cs="Arial"/>
                <w:sz w:val="20"/>
                <w:szCs w:val="20"/>
              </w:rPr>
              <w:t xml:space="preserve">: $ </w:t>
            </w:r>
            <w:r>
              <w:rPr>
                <w:rFonts w:ascii="Arial" w:hAnsi="Arial" w:cs="Arial"/>
                <w:sz w:val="20"/>
                <w:szCs w:val="20"/>
              </w:rPr>
              <w:br/>
            </w:r>
            <w:r>
              <w:rPr>
                <w:rFonts w:ascii="Arial" w:hAnsi="Arial" w:cs="Arial"/>
                <w:sz w:val="20"/>
                <w:szCs w:val="20"/>
                <w:u w:val="single"/>
              </w:rPr>
              <w:t>Carreras en que impacta</w:t>
            </w:r>
            <w:r>
              <w:rPr>
                <w:rFonts w:ascii="Arial" w:hAnsi="Arial" w:cs="Arial"/>
                <w:sz w:val="20"/>
                <w:szCs w:val="20"/>
              </w:rPr>
              <w:t xml:space="preserve">: </w:t>
            </w:r>
            <w:r w:rsidR="0055573F">
              <w:rPr>
                <w:rFonts w:ascii="Arial" w:hAnsi="Arial" w:cs="Arial"/>
                <w:sz w:val="20"/>
                <w:szCs w:val="20"/>
              </w:rPr>
              <w:t>Ingeniería Química</w:t>
            </w:r>
            <w:r>
              <w:rPr>
                <w:rFonts w:ascii="Arial" w:hAnsi="Arial" w:cs="Arial"/>
                <w:sz w:val="20"/>
                <w:szCs w:val="20"/>
              </w:rPr>
              <w:br/>
            </w:r>
            <w:r w:rsidR="00456D81" w:rsidRPr="00456D81">
              <w:rPr>
                <w:rFonts w:ascii="Arial" w:hAnsi="Arial" w:cs="Arial"/>
                <w:sz w:val="20"/>
                <w:szCs w:val="20"/>
                <w:u w:val="single"/>
              </w:rPr>
              <w:t>Sellado: si__  no _X__</w:t>
            </w:r>
          </w:p>
          <w:p w14:paraId="341C712E" w14:textId="676DE492" w:rsidR="008E4294" w:rsidRDefault="00456D81" w:rsidP="00456D81">
            <w:r w:rsidRPr="00456D81">
              <w:rPr>
                <w:rFonts w:ascii="Arial" w:hAnsi="Arial" w:cs="Arial"/>
                <w:sz w:val="20"/>
                <w:szCs w:val="20"/>
                <w:u w:val="single"/>
              </w:rPr>
              <w:t>Comprar: si_</w:t>
            </w:r>
            <w:r w:rsidR="00D00060">
              <w:rPr>
                <w:rFonts w:ascii="Arial" w:hAnsi="Arial" w:cs="Arial"/>
                <w:sz w:val="20"/>
                <w:szCs w:val="20"/>
                <w:u w:val="single"/>
              </w:rPr>
              <w:t xml:space="preserve"> </w:t>
            </w:r>
            <w:r w:rsidRPr="00456D81">
              <w:rPr>
                <w:rFonts w:ascii="Arial" w:hAnsi="Arial" w:cs="Arial"/>
                <w:sz w:val="20"/>
                <w:szCs w:val="20"/>
                <w:u w:val="single"/>
              </w:rPr>
              <w:t xml:space="preserve"> no</w:t>
            </w:r>
            <w:r w:rsidR="00D00060">
              <w:rPr>
                <w:rFonts w:ascii="Arial" w:hAnsi="Arial" w:cs="Arial"/>
                <w:sz w:val="20"/>
                <w:szCs w:val="20"/>
                <w:u w:val="single"/>
              </w:rPr>
              <w:t xml:space="preserve">  X</w:t>
            </w:r>
            <w:r w:rsidR="00D00060" w:rsidRPr="00456D81">
              <w:rPr>
                <w:rFonts w:ascii="Arial" w:hAnsi="Arial" w:cs="Arial"/>
                <w:sz w:val="20"/>
                <w:szCs w:val="20"/>
                <w:u w:val="single"/>
              </w:rPr>
              <w:t xml:space="preserve"> </w:t>
            </w:r>
            <w:r w:rsidRPr="00456D81">
              <w:rPr>
                <w:rFonts w:ascii="Arial" w:hAnsi="Arial" w:cs="Arial"/>
                <w:sz w:val="20"/>
                <w:szCs w:val="20"/>
                <w:u w:val="single"/>
              </w:rPr>
              <w:t>_</w:t>
            </w:r>
          </w:p>
        </w:tc>
        <w:tc>
          <w:tcPr>
            <w:tcW w:w="850" w:type="dxa"/>
            <w:tcBorders>
              <w:top w:val="single" w:sz="4" w:space="0" w:color="000000"/>
              <w:left w:val="single" w:sz="4" w:space="0" w:color="000000"/>
              <w:bottom w:val="single" w:sz="4" w:space="0" w:color="000000"/>
            </w:tcBorders>
          </w:tcPr>
          <w:p w14:paraId="422EC4CE" w14:textId="77777777" w:rsidR="008E4294" w:rsidRDefault="008E4294">
            <w:pPr>
              <w:snapToGrid w:val="0"/>
            </w:pPr>
          </w:p>
        </w:tc>
        <w:tc>
          <w:tcPr>
            <w:tcW w:w="1139" w:type="dxa"/>
            <w:tcBorders>
              <w:top w:val="single" w:sz="4" w:space="0" w:color="000000"/>
              <w:left w:val="single" w:sz="4" w:space="0" w:color="000000"/>
              <w:bottom w:val="single" w:sz="4" w:space="0" w:color="000000"/>
            </w:tcBorders>
          </w:tcPr>
          <w:p w14:paraId="1740FD89" w14:textId="77777777" w:rsidR="008E4294" w:rsidRDefault="008E4294">
            <w:pPr>
              <w:snapToGrid w:val="0"/>
            </w:pPr>
          </w:p>
        </w:tc>
        <w:tc>
          <w:tcPr>
            <w:tcW w:w="851" w:type="dxa"/>
            <w:tcBorders>
              <w:top w:val="single" w:sz="4" w:space="0" w:color="000000"/>
              <w:left w:val="single" w:sz="4" w:space="0" w:color="000000"/>
              <w:bottom w:val="single" w:sz="4" w:space="0" w:color="000000"/>
            </w:tcBorders>
          </w:tcPr>
          <w:p w14:paraId="334B3D6C" w14:textId="77777777" w:rsidR="008E4294" w:rsidRDefault="008E4294">
            <w:pPr>
              <w:snapToGrid w:val="0"/>
            </w:pPr>
          </w:p>
        </w:tc>
        <w:tc>
          <w:tcPr>
            <w:tcW w:w="162" w:type="dxa"/>
            <w:gridSpan w:val="2"/>
            <w:tcBorders>
              <w:left w:val="single" w:sz="4" w:space="0" w:color="000000"/>
            </w:tcBorders>
          </w:tcPr>
          <w:p w14:paraId="68802B1A" w14:textId="77777777" w:rsidR="008E4294" w:rsidRDefault="008E4294">
            <w:pPr>
              <w:snapToGrid w:val="0"/>
            </w:pPr>
          </w:p>
        </w:tc>
      </w:tr>
      <w:tr w:rsidR="008E4294" w14:paraId="46C3583E" w14:textId="77777777" w:rsidTr="0081676A">
        <w:trPr>
          <w:trHeight w:val="2258"/>
        </w:trPr>
        <w:tc>
          <w:tcPr>
            <w:tcW w:w="1526" w:type="dxa"/>
            <w:tcBorders>
              <w:top w:val="single" w:sz="4" w:space="0" w:color="000000"/>
              <w:left w:val="single" w:sz="4" w:space="0" w:color="000000"/>
              <w:bottom w:val="single" w:sz="4" w:space="0" w:color="000000"/>
            </w:tcBorders>
          </w:tcPr>
          <w:p w14:paraId="330C6CF6" w14:textId="13C6EFA1" w:rsidR="008E4294" w:rsidRDefault="00A276DF">
            <w:pPr>
              <w:snapToGrid w:val="0"/>
            </w:pPr>
            <w:proofErr w:type="spellStart"/>
            <w:r w:rsidRPr="00A276DF">
              <w:t>Moran</w:t>
            </w:r>
            <w:proofErr w:type="spellEnd"/>
            <w:r w:rsidRPr="00A276DF">
              <w:t xml:space="preserve">, M. J., Shapiro, H. N., </w:t>
            </w:r>
            <w:proofErr w:type="spellStart"/>
            <w:r w:rsidRPr="00A276DF">
              <w:t>Boettner</w:t>
            </w:r>
            <w:proofErr w:type="spellEnd"/>
            <w:r w:rsidRPr="00A276DF">
              <w:t>, D. D. y Bailey, M. B.</w:t>
            </w:r>
          </w:p>
        </w:tc>
        <w:tc>
          <w:tcPr>
            <w:tcW w:w="1276" w:type="dxa"/>
            <w:tcBorders>
              <w:top w:val="single" w:sz="4" w:space="0" w:color="000000"/>
              <w:left w:val="single" w:sz="4" w:space="0" w:color="000000"/>
              <w:bottom w:val="single" w:sz="4" w:space="0" w:color="000000"/>
            </w:tcBorders>
          </w:tcPr>
          <w:p w14:paraId="7EBCEB1C" w14:textId="096F8EF2" w:rsidR="008E4294" w:rsidRDefault="00A276DF">
            <w:pPr>
              <w:snapToGrid w:val="0"/>
            </w:pPr>
            <w:r w:rsidRPr="00A276DF">
              <w:t xml:space="preserve">Fundamental </w:t>
            </w:r>
            <w:proofErr w:type="spellStart"/>
            <w:r w:rsidRPr="00A276DF">
              <w:t>of</w:t>
            </w:r>
            <w:proofErr w:type="spellEnd"/>
            <w:r w:rsidRPr="00A276DF">
              <w:t xml:space="preserve"> </w:t>
            </w:r>
            <w:proofErr w:type="spellStart"/>
            <w:r w:rsidRPr="00A276DF">
              <w:t>Engineering</w:t>
            </w:r>
            <w:proofErr w:type="spellEnd"/>
            <w:r w:rsidRPr="00A276DF">
              <w:t xml:space="preserve"> </w:t>
            </w:r>
            <w:proofErr w:type="spellStart"/>
            <w:r w:rsidRPr="00A276DF">
              <w:t>Thermodynamics</w:t>
            </w:r>
            <w:proofErr w:type="spellEnd"/>
            <w:r w:rsidRPr="00A276DF">
              <w:t>.</w:t>
            </w:r>
          </w:p>
        </w:tc>
        <w:tc>
          <w:tcPr>
            <w:tcW w:w="992" w:type="dxa"/>
            <w:tcBorders>
              <w:top w:val="single" w:sz="4" w:space="0" w:color="000000"/>
              <w:left w:val="single" w:sz="4" w:space="0" w:color="000000"/>
              <w:bottom w:val="single" w:sz="4" w:space="0" w:color="000000"/>
            </w:tcBorders>
          </w:tcPr>
          <w:p w14:paraId="309497E5" w14:textId="648B58D2" w:rsidR="008E4294" w:rsidRDefault="00A276DF">
            <w:pPr>
              <w:snapToGrid w:val="0"/>
            </w:pPr>
            <w:r>
              <w:t>1</w:t>
            </w:r>
          </w:p>
        </w:tc>
        <w:tc>
          <w:tcPr>
            <w:tcW w:w="1134" w:type="dxa"/>
            <w:tcBorders>
              <w:top w:val="single" w:sz="4" w:space="0" w:color="000000"/>
              <w:left w:val="single" w:sz="4" w:space="0" w:color="000000"/>
              <w:bottom w:val="single" w:sz="4" w:space="0" w:color="000000"/>
            </w:tcBorders>
          </w:tcPr>
          <w:p w14:paraId="4F93F672" w14:textId="053326B7" w:rsidR="008E4294" w:rsidRDefault="00A276DF">
            <w:pPr>
              <w:snapToGrid w:val="0"/>
            </w:pPr>
            <w:r>
              <w:t>Novena edición</w:t>
            </w:r>
          </w:p>
        </w:tc>
        <w:tc>
          <w:tcPr>
            <w:tcW w:w="1559" w:type="dxa"/>
            <w:tcBorders>
              <w:top w:val="single" w:sz="4" w:space="0" w:color="000000"/>
              <w:left w:val="single" w:sz="4" w:space="0" w:color="000000"/>
              <w:bottom w:val="single" w:sz="4" w:space="0" w:color="000000"/>
            </w:tcBorders>
          </w:tcPr>
          <w:p w14:paraId="7A624D7A" w14:textId="72753CA3" w:rsidR="008E4294" w:rsidRPr="00A276DF" w:rsidRDefault="00A276DF">
            <w:pPr>
              <w:snapToGrid w:val="0"/>
              <w:rPr>
                <w:lang w:val="en-GB"/>
              </w:rPr>
            </w:pPr>
            <w:r w:rsidRPr="00A276DF">
              <w:rPr>
                <w:lang w:val="en-GB"/>
              </w:rPr>
              <w:t>United States of America – Wiley</w:t>
            </w:r>
          </w:p>
        </w:tc>
        <w:tc>
          <w:tcPr>
            <w:tcW w:w="992" w:type="dxa"/>
            <w:tcBorders>
              <w:top w:val="single" w:sz="4" w:space="0" w:color="000000"/>
              <w:left w:val="single" w:sz="4" w:space="0" w:color="000000"/>
              <w:bottom w:val="single" w:sz="4" w:space="0" w:color="000000"/>
            </w:tcBorders>
          </w:tcPr>
          <w:p w14:paraId="284327E6" w14:textId="30C53B9A" w:rsidR="008E4294" w:rsidRDefault="00A276DF">
            <w:pPr>
              <w:snapToGrid w:val="0"/>
            </w:pPr>
            <w:r>
              <w:t>2018</w:t>
            </w:r>
          </w:p>
        </w:tc>
        <w:tc>
          <w:tcPr>
            <w:tcW w:w="1843" w:type="dxa"/>
            <w:tcBorders>
              <w:top w:val="single" w:sz="4" w:space="0" w:color="000000"/>
              <w:left w:val="single" w:sz="4" w:space="0" w:color="000000"/>
              <w:bottom w:val="single" w:sz="4" w:space="0" w:color="000000"/>
            </w:tcBorders>
          </w:tcPr>
          <w:p w14:paraId="335E6FA8" w14:textId="10C55802" w:rsidR="008E4294" w:rsidRDefault="00A276DF">
            <w:pPr>
              <w:snapToGrid w:val="0"/>
            </w:pPr>
            <w:r>
              <w:t>Termodinámica</w:t>
            </w:r>
            <w:r w:rsidR="00D00060">
              <w:t xml:space="preserve">, entropía, irreversibilidades. </w:t>
            </w:r>
          </w:p>
        </w:tc>
        <w:tc>
          <w:tcPr>
            <w:tcW w:w="2977" w:type="dxa"/>
            <w:tcBorders>
              <w:top w:val="single" w:sz="4" w:space="0" w:color="000000"/>
              <w:left w:val="single" w:sz="4" w:space="0" w:color="000000"/>
              <w:bottom w:val="single" w:sz="4" w:space="0" w:color="000000"/>
            </w:tcBorders>
          </w:tcPr>
          <w:p w14:paraId="325911B7" w14:textId="4C5022A3" w:rsidR="00A276DF" w:rsidRDefault="00A276DF" w:rsidP="00A276DF">
            <w:pPr>
              <w:jc w:val="left"/>
            </w:pPr>
            <w:r>
              <w:rPr>
                <w:rFonts w:ascii="Arial" w:hAnsi="Arial" w:cs="Arial"/>
                <w:sz w:val="20"/>
                <w:szCs w:val="20"/>
                <w:u w:val="single"/>
              </w:rPr>
              <w:t>Responsable</w:t>
            </w:r>
            <w:r>
              <w:rPr>
                <w:rFonts w:ascii="Arial" w:hAnsi="Arial" w:cs="Arial"/>
                <w:sz w:val="20"/>
                <w:szCs w:val="20"/>
              </w:rPr>
              <w:t>: Paula Araujo</w:t>
            </w:r>
            <w:r>
              <w:rPr>
                <w:rFonts w:ascii="Arial" w:hAnsi="Arial" w:cs="Arial"/>
                <w:sz w:val="20"/>
                <w:szCs w:val="20"/>
              </w:rPr>
              <w:br/>
            </w:r>
            <w:r>
              <w:rPr>
                <w:rFonts w:ascii="Arial" w:hAnsi="Arial" w:cs="Arial"/>
                <w:sz w:val="20"/>
                <w:szCs w:val="20"/>
                <w:u w:val="single"/>
              </w:rPr>
              <w:t>E-mail</w:t>
            </w:r>
            <w:r>
              <w:rPr>
                <w:rFonts w:ascii="Arial" w:hAnsi="Arial" w:cs="Arial"/>
                <w:sz w:val="20"/>
                <w:szCs w:val="20"/>
              </w:rPr>
              <w:t>: paraujo@herrera.unt.edu.ar</w:t>
            </w:r>
            <w:r>
              <w:rPr>
                <w:rFonts w:ascii="Arial" w:hAnsi="Arial" w:cs="Arial"/>
                <w:sz w:val="20"/>
                <w:szCs w:val="20"/>
              </w:rPr>
              <w:br/>
            </w:r>
            <w:proofErr w:type="spellStart"/>
            <w:r>
              <w:rPr>
                <w:rFonts w:ascii="Arial" w:hAnsi="Arial" w:cs="Arial"/>
                <w:sz w:val="20"/>
                <w:szCs w:val="20"/>
                <w:u w:val="single"/>
              </w:rPr>
              <w:t>Nº</w:t>
            </w:r>
            <w:proofErr w:type="spellEnd"/>
            <w:r>
              <w:rPr>
                <w:rFonts w:ascii="Arial" w:hAnsi="Arial" w:cs="Arial"/>
                <w:sz w:val="20"/>
                <w:szCs w:val="20"/>
                <w:u w:val="single"/>
              </w:rPr>
              <w:t xml:space="preserve"> Interno FACET</w:t>
            </w:r>
            <w:r>
              <w:rPr>
                <w:rFonts w:ascii="Arial" w:hAnsi="Arial" w:cs="Arial"/>
                <w:sz w:val="20"/>
                <w:szCs w:val="20"/>
              </w:rPr>
              <w:t xml:space="preserve">: </w:t>
            </w:r>
            <w:r w:rsidR="006611FA">
              <w:rPr>
                <w:rFonts w:ascii="Arial" w:hAnsi="Arial" w:cs="Arial"/>
                <w:sz w:val="20"/>
                <w:szCs w:val="20"/>
              </w:rPr>
              <w:t>7723</w:t>
            </w:r>
            <w:r>
              <w:rPr>
                <w:rFonts w:ascii="Arial" w:hAnsi="Arial" w:cs="Arial"/>
                <w:sz w:val="20"/>
                <w:szCs w:val="20"/>
              </w:rPr>
              <w:br/>
            </w:r>
            <w:r>
              <w:rPr>
                <w:rFonts w:ascii="Arial" w:hAnsi="Arial" w:cs="Arial"/>
                <w:sz w:val="20"/>
                <w:szCs w:val="20"/>
                <w:u w:val="single"/>
              </w:rPr>
              <w:t>Ubicación</w:t>
            </w:r>
            <w:r>
              <w:rPr>
                <w:rFonts w:ascii="Arial" w:hAnsi="Arial" w:cs="Arial"/>
                <w:sz w:val="20"/>
                <w:szCs w:val="20"/>
              </w:rPr>
              <w:t>: oficina 4-2-2</w:t>
            </w:r>
            <w:r>
              <w:rPr>
                <w:rFonts w:ascii="Arial" w:hAnsi="Arial" w:cs="Arial"/>
                <w:sz w:val="20"/>
                <w:szCs w:val="20"/>
              </w:rPr>
              <w:br/>
            </w:r>
            <w:r>
              <w:rPr>
                <w:rFonts w:ascii="Arial" w:hAnsi="Arial" w:cs="Arial"/>
                <w:sz w:val="20"/>
                <w:szCs w:val="20"/>
                <w:u w:val="single"/>
              </w:rPr>
              <w:t>Costo del Libro</w:t>
            </w:r>
            <w:r>
              <w:rPr>
                <w:rFonts w:ascii="Arial" w:hAnsi="Arial" w:cs="Arial"/>
                <w:sz w:val="20"/>
                <w:szCs w:val="20"/>
              </w:rPr>
              <w:t xml:space="preserve">: $ </w:t>
            </w:r>
            <w:r>
              <w:rPr>
                <w:rFonts w:ascii="Arial" w:hAnsi="Arial" w:cs="Arial"/>
                <w:sz w:val="20"/>
                <w:szCs w:val="20"/>
              </w:rPr>
              <w:br/>
            </w:r>
            <w:r>
              <w:rPr>
                <w:rFonts w:ascii="Arial" w:hAnsi="Arial" w:cs="Arial"/>
                <w:sz w:val="20"/>
                <w:szCs w:val="20"/>
                <w:u w:val="single"/>
              </w:rPr>
              <w:t>Carreras en que impacta</w:t>
            </w:r>
            <w:r>
              <w:rPr>
                <w:rFonts w:ascii="Arial" w:hAnsi="Arial" w:cs="Arial"/>
                <w:sz w:val="20"/>
                <w:szCs w:val="20"/>
              </w:rPr>
              <w:t>: Ingeniería Química</w:t>
            </w:r>
            <w:r>
              <w:rPr>
                <w:rFonts w:ascii="Arial" w:hAnsi="Arial" w:cs="Arial"/>
                <w:sz w:val="20"/>
                <w:szCs w:val="20"/>
              </w:rPr>
              <w:br/>
            </w:r>
            <w:r>
              <w:rPr>
                <w:rFonts w:ascii="Arial" w:hAnsi="Arial" w:cs="Arial"/>
                <w:sz w:val="20"/>
                <w:szCs w:val="20"/>
                <w:u w:val="single"/>
              </w:rPr>
              <w:t>Sellado:</w:t>
            </w:r>
            <w:r>
              <w:rPr>
                <w:rFonts w:ascii="Arial" w:hAnsi="Arial" w:cs="Arial"/>
                <w:sz w:val="20"/>
                <w:szCs w:val="20"/>
              </w:rPr>
              <w:t xml:space="preserve"> si__  no _X__</w:t>
            </w:r>
            <w:r>
              <w:rPr>
                <w:rFonts w:ascii="Arial" w:hAnsi="Arial" w:cs="Arial"/>
                <w:sz w:val="20"/>
                <w:szCs w:val="20"/>
              </w:rPr>
              <w:br/>
              <w:t xml:space="preserve">Comprar: si_  </w:t>
            </w:r>
            <w:proofErr w:type="spellStart"/>
            <w:r>
              <w:rPr>
                <w:rFonts w:ascii="Arial" w:hAnsi="Arial" w:cs="Arial"/>
                <w:sz w:val="20"/>
                <w:szCs w:val="20"/>
              </w:rPr>
              <w:t>no_</w:t>
            </w:r>
            <w:r w:rsidR="00D00060">
              <w:rPr>
                <w:rFonts w:ascii="Arial" w:hAnsi="Arial" w:cs="Arial"/>
                <w:sz w:val="20"/>
                <w:szCs w:val="20"/>
              </w:rPr>
              <w:t>X</w:t>
            </w:r>
            <w:proofErr w:type="spellEnd"/>
            <w:r>
              <w:rPr>
                <w:rFonts w:ascii="Arial" w:hAnsi="Arial" w:cs="Arial"/>
                <w:sz w:val="20"/>
                <w:szCs w:val="20"/>
              </w:rPr>
              <w:t>_</w:t>
            </w:r>
          </w:p>
          <w:p w14:paraId="7A7377C2" w14:textId="77777777" w:rsidR="008E4294" w:rsidRDefault="008E4294">
            <w:pPr>
              <w:jc w:val="left"/>
            </w:pPr>
          </w:p>
        </w:tc>
        <w:tc>
          <w:tcPr>
            <w:tcW w:w="850" w:type="dxa"/>
            <w:tcBorders>
              <w:top w:val="single" w:sz="4" w:space="0" w:color="000000"/>
              <w:left w:val="single" w:sz="4" w:space="0" w:color="000000"/>
              <w:bottom w:val="single" w:sz="4" w:space="0" w:color="000000"/>
            </w:tcBorders>
          </w:tcPr>
          <w:p w14:paraId="3AC64F1A" w14:textId="77777777" w:rsidR="008E4294" w:rsidRDefault="008E4294">
            <w:pPr>
              <w:snapToGrid w:val="0"/>
            </w:pPr>
          </w:p>
        </w:tc>
        <w:tc>
          <w:tcPr>
            <w:tcW w:w="1139" w:type="dxa"/>
            <w:tcBorders>
              <w:top w:val="single" w:sz="4" w:space="0" w:color="000000"/>
              <w:left w:val="single" w:sz="4" w:space="0" w:color="000000"/>
              <w:bottom w:val="single" w:sz="4" w:space="0" w:color="000000"/>
            </w:tcBorders>
          </w:tcPr>
          <w:p w14:paraId="64D57B93" w14:textId="77777777" w:rsidR="008E4294" w:rsidRDefault="008E4294">
            <w:pPr>
              <w:snapToGrid w:val="0"/>
            </w:pPr>
          </w:p>
        </w:tc>
        <w:tc>
          <w:tcPr>
            <w:tcW w:w="851" w:type="dxa"/>
            <w:tcBorders>
              <w:top w:val="single" w:sz="4" w:space="0" w:color="000000"/>
              <w:left w:val="single" w:sz="4" w:space="0" w:color="000000"/>
              <w:bottom w:val="single" w:sz="4" w:space="0" w:color="000000"/>
            </w:tcBorders>
          </w:tcPr>
          <w:p w14:paraId="6CF29C27" w14:textId="77777777" w:rsidR="008E4294" w:rsidRDefault="008E4294">
            <w:pPr>
              <w:snapToGrid w:val="0"/>
            </w:pPr>
          </w:p>
        </w:tc>
        <w:tc>
          <w:tcPr>
            <w:tcW w:w="162" w:type="dxa"/>
            <w:gridSpan w:val="2"/>
            <w:tcBorders>
              <w:left w:val="single" w:sz="4" w:space="0" w:color="000000"/>
            </w:tcBorders>
          </w:tcPr>
          <w:p w14:paraId="325D77A2" w14:textId="77777777" w:rsidR="008E4294" w:rsidRDefault="008E4294">
            <w:pPr>
              <w:snapToGrid w:val="0"/>
            </w:pPr>
          </w:p>
        </w:tc>
      </w:tr>
      <w:tr w:rsidR="008E4294" w14:paraId="41D13E98" w14:textId="77777777" w:rsidTr="00456D81">
        <w:trPr>
          <w:trHeight w:val="58"/>
        </w:trPr>
        <w:tc>
          <w:tcPr>
            <w:tcW w:w="1526" w:type="dxa"/>
            <w:tcBorders>
              <w:top w:val="single" w:sz="4" w:space="0" w:color="000000"/>
              <w:left w:val="single" w:sz="4" w:space="0" w:color="000000"/>
              <w:bottom w:val="single" w:sz="4" w:space="0" w:color="000000"/>
            </w:tcBorders>
          </w:tcPr>
          <w:p w14:paraId="4F1D2CEC" w14:textId="6218E16F" w:rsidR="008E4294" w:rsidRPr="00A276DF" w:rsidRDefault="00A276DF">
            <w:pPr>
              <w:snapToGrid w:val="0"/>
              <w:rPr>
                <w:lang w:val="en-GB"/>
              </w:rPr>
            </w:pPr>
            <w:r w:rsidRPr="00A276DF">
              <w:rPr>
                <w:lang w:val="en-GB"/>
              </w:rPr>
              <w:t>Felder, R. M. &amp; Rousseau, R. W.</w:t>
            </w:r>
          </w:p>
        </w:tc>
        <w:tc>
          <w:tcPr>
            <w:tcW w:w="1276" w:type="dxa"/>
            <w:tcBorders>
              <w:top w:val="single" w:sz="4" w:space="0" w:color="000000"/>
              <w:left w:val="single" w:sz="4" w:space="0" w:color="000000"/>
              <w:bottom w:val="single" w:sz="4" w:space="0" w:color="000000"/>
            </w:tcBorders>
          </w:tcPr>
          <w:p w14:paraId="2D5130E1" w14:textId="1C7E20FB" w:rsidR="008E4294" w:rsidRPr="000340D7" w:rsidRDefault="000340D7">
            <w:pPr>
              <w:snapToGrid w:val="0"/>
              <w:rPr>
                <w:lang w:val="en-GB"/>
              </w:rPr>
            </w:pPr>
            <w:r w:rsidRPr="000340D7">
              <w:rPr>
                <w:lang w:val="en-GB"/>
              </w:rPr>
              <w:t>Elementary Principles of Chemical Processes</w:t>
            </w:r>
          </w:p>
        </w:tc>
        <w:tc>
          <w:tcPr>
            <w:tcW w:w="992" w:type="dxa"/>
            <w:tcBorders>
              <w:top w:val="single" w:sz="4" w:space="0" w:color="000000"/>
              <w:left w:val="single" w:sz="4" w:space="0" w:color="000000"/>
              <w:bottom w:val="single" w:sz="4" w:space="0" w:color="000000"/>
            </w:tcBorders>
          </w:tcPr>
          <w:p w14:paraId="1ECCE4BB" w14:textId="71FDE136" w:rsidR="008E4294" w:rsidRPr="00A276DF" w:rsidRDefault="00A276DF">
            <w:pPr>
              <w:snapToGrid w:val="0"/>
              <w:rPr>
                <w:lang w:val="en-GB"/>
              </w:rPr>
            </w:pPr>
            <w:r>
              <w:rPr>
                <w:lang w:val="en-GB"/>
              </w:rPr>
              <w:t>1</w:t>
            </w:r>
          </w:p>
        </w:tc>
        <w:tc>
          <w:tcPr>
            <w:tcW w:w="1134" w:type="dxa"/>
            <w:tcBorders>
              <w:top w:val="single" w:sz="4" w:space="0" w:color="000000"/>
              <w:left w:val="single" w:sz="4" w:space="0" w:color="000000"/>
              <w:bottom w:val="single" w:sz="4" w:space="0" w:color="000000"/>
            </w:tcBorders>
          </w:tcPr>
          <w:p w14:paraId="356FAE3B" w14:textId="54713027" w:rsidR="008E4294" w:rsidRPr="00A276DF" w:rsidRDefault="000340D7">
            <w:pPr>
              <w:snapToGrid w:val="0"/>
              <w:rPr>
                <w:lang w:val="en-GB"/>
              </w:rPr>
            </w:pPr>
            <w:r>
              <w:rPr>
                <w:lang w:val="en-GB"/>
              </w:rPr>
              <w:t xml:space="preserve">Tercera </w:t>
            </w:r>
            <w:proofErr w:type="spellStart"/>
            <w:r>
              <w:rPr>
                <w:lang w:val="en-GB"/>
              </w:rPr>
              <w:t>edición</w:t>
            </w:r>
            <w:proofErr w:type="spellEnd"/>
          </w:p>
        </w:tc>
        <w:tc>
          <w:tcPr>
            <w:tcW w:w="1559" w:type="dxa"/>
            <w:tcBorders>
              <w:top w:val="single" w:sz="4" w:space="0" w:color="000000"/>
              <w:left w:val="single" w:sz="4" w:space="0" w:color="000000"/>
              <w:bottom w:val="single" w:sz="4" w:space="0" w:color="000000"/>
            </w:tcBorders>
          </w:tcPr>
          <w:p w14:paraId="187BCE2D" w14:textId="1283A1A7" w:rsidR="008E4294" w:rsidRPr="00A276DF" w:rsidRDefault="000340D7">
            <w:pPr>
              <w:snapToGrid w:val="0"/>
              <w:rPr>
                <w:lang w:val="en-GB"/>
              </w:rPr>
            </w:pPr>
            <w:r w:rsidRPr="000340D7">
              <w:rPr>
                <w:lang w:val="en-GB"/>
              </w:rPr>
              <w:t>John Wiley &amp; Sons, Inc</w:t>
            </w:r>
          </w:p>
        </w:tc>
        <w:tc>
          <w:tcPr>
            <w:tcW w:w="992" w:type="dxa"/>
            <w:tcBorders>
              <w:top w:val="single" w:sz="4" w:space="0" w:color="000000"/>
              <w:left w:val="single" w:sz="4" w:space="0" w:color="000000"/>
              <w:bottom w:val="single" w:sz="4" w:space="0" w:color="000000"/>
            </w:tcBorders>
          </w:tcPr>
          <w:p w14:paraId="60A1456D" w14:textId="0C74A580" w:rsidR="008E4294" w:rsidRPr="00A276DF" w:rsidRDefault="00A276DF">
            <w:pPr>
              <w:snapToGrid w:val="0"/>
              <w:rPr>
                <w:lang w:val="en-GB"/>
              </w:rPr>
            </w:pPr>
            <w:r>
              <w:rPr>
                <w:lang w:val="en-GB"/>
              </w:rPr>
              <w:t>2005</w:t>
            </w:r>
          </w:p>
        </w:tc>
        <w:tc>
          <w:tcPr>
            <w:tcW w:w="1843" w:type="dxa"/>
            <w:tcBorders>
              <w:top w:val="single" w:sz="4" w:space="0" w:color="000000"/>
              <w:left w:val="single" w:sz="4" w:space="0" w:color="000000"/>
              <w:bottom w:val="single" w:sz="4" w:space="0" w:color="000000"/>
            </w:tcBorders>
          </w:tcPr>
          <w:p w14:paraId="25F13F77" w14:textId="1461FA8D" w:rsidR="008E4294" w:rsidRPr="004B0B94" w:rsidRDefault="000340D7">
            <w:pPr>
              <w:snapToGrid w:val="0"/>
            </w:pPr>
            <w:r w:rsidRPr="004B0B94">
              <w:t>Procesos químicos</w:t>
            </w:r>
            <w:r w:rsidR="004B0B94" w:rsidRPr="004B0B94">
              <w:t>, balances de m</w:t>
            </w:r>
            <w:r w:rsidR="004B0B94">
              <w:t>ateria, balances de energía.</w:t>
            </w:r>
          </w:p>
        </w:tc>
        <w:tc>
          <w:tcPr>
            <w:tcW w:w="2977" w:type="dxa"/>
            <w:tcBorders>
              <w:top w:val="single" w:sz="4" w:space="0" w:color="000000"/>
              <w:left w:val="single" w:sz="4" w:space="0" w:color="000000"/>
              <w:bottom w:val="single" w:sz="4" w:space="0" w:color="000000"/>
            </w:tcBorders>
          </w:tcPr>
          <w:p w14:paraId="351BBDA7" w14:textId="394DA45A" w:rsidR="00A276DF" w:rsidRDefault="00A276DF" w:rsidP="00A276DF">
            <w:pPr>
              <w:jc w:val="left"/>
            </w:pPr>
            <w:r>
              <w:rPr>
                <w:rFonts w:ascii="Arial" w:hAnsi="Arial" w:cs="Arial"/>
                <w:sz w:val="20"/>
                <w:szCs w:val="20"/>
                <w:u w:val="single"/>
              </w:rPr>
              <w:t>Responsable</w:t>
            </w:r>
            <w:r>
              <w:rPr>
                <w:rFonts w:ascii="Arial" w:hAnsi="Arial" w:cs="Arial"/>
                <w:sz w:val="20"/>
                <w:szCs w:val="20"/>
              </w:rPr>
              <w:t>: Paula Araujo</w:t>
            </w:r>
            <w:r>
              <w:rPr>
                <w:rFonts w:ascii="Arial" w:hAnsi="Arial" w:cs="Arial"/>
                <w:sz w:val="20"/>
                <w:szCs w:val="20"/>
              </w:rPr>
              <w:br/>
            </w:r>
            <w:r>
              <w:rPr>
                <w:rFonts w:ascii="Arial" w:hAnsi="Arial" w:cs="Arial"/>
                <w:sz w:val="20"/>
                <w:szCs w:val="20"/>
                <w:u w:val="single"/>
              </w:rPr>
              <w:t>E-mail</w:t>
            </w:r>
            <w:r>
              <w:rPr>
                <w:rFonts w:ascii="Arial" w:hAnsi="Arial" w:cs="Arial"/>
                <w:sz w:val="20"/>
                <w:szCs w:val="20"/>
              </w:rPr>
              <w:t>: paraujo@herrera.unt.edu.ar</w:t>
            </w:r>
            <w:r>
              <w:rPr>
                <w:rFonts w:ascii="Arial" w:hAnsi="Arial" w:cs="Arial"/>
                <w:sz w:val="20"/>
                <w:szCs w:val="20"/>
              </w:rPr>
              <w:br/>
            </w:r>
            <w:proofErr w:type="spellStart"/>
            <w:r>
              <w:rPr>
                <w:rFonts w:ascii="Arial" w:hAnsi="Arial" w:cs="Arial"/>
                <w:sz w:val="20"/>
                <w:szCs w:val="20"/>
                <w:u w:val="single"/>
              </w:rPr>
              <w:t>Nº</w:t>
            </w:r>
            <w:proofErr w:type="spellEnd"/>
            <w:r>
              <w:rPr>
                <w:rFonts w:ascii="Arial" w:hAnsi="Arial" w:cs="Arial"/>
                <w:sz w:val="20"/>
                <w:szCs w:val="20"/>
                <w:u w:val="single"/>
              </w:rPr>
              <w:t xml:space="preserve"> Interno FACET</w:t>
            </w:r>
            <w:r>
              <w:rPr>
                <w:rFonts w:ascii="Arial" w:hAnsi="Arial" w:cs="Arial"/>
                <w:sz w:val="20"/>
                <w:szCs w:val="20"/>
              </w:rPr>
              <w:t xml:space="preserve">: </w:t>
            </w:r>
            <w:r w:rsidR="006611FA">
              <w:rPr>
                <w:rFonts w:ascii="Arial" w:hAnsi="Arial" w:cs="Arial"/>
                <w:sz w:val="20"/>
                <w:szCs w:val="20"/>
              </w:rPr>
              <w:t>7723</w:t>
            </w:r>
            <w:r>
              <w:rPr>
                <w:rFonts w:ascii="Arial" w:hAnsi="Arial" w:cs="Arial"/>
                <w:sz w:val="20"/>
                <w:szCs w:val="20"/>
              </w:rPr>
              <w:br/>
            </w:r>
            <w:r>
              <w:rPr>
                <w:rFonts w:ascii="Arial" w:hAnsi="Arial" w:cs="Arial"/>
                <w:sz w:val="20"/>
                <w:szCs w:val="20"/>
                <w:u w:val="single"/>
              </w:rPr>
              <w:t>Ubicación</w:t>
            </w:r>
            <w:r>
              <w:rPr>
                <w:rFonts w:ascii="Arial" w:hAnsi="Arial" w:cs="Arial"/>
                <w:sz w:val="20"/>
                <w:szCs w:val="20"/>
              </w:rPr>
              <w:t>: oficina 4-2-2</w:t>
            </w:r>
            <w:r>
              <w:rPr>
                <w:rFonts w:ascii="Arial" w:hAnsi="Arial" w:cs="Arial"/>
                <w:sz w:val="20"/>
                <w:szCs w:val="20"/>
              </w:rPr>
              <w:br/>
            </w:r>
            <w:r>
              <w:rPr>
                <w:rFonts w:ascii="Arial" w:hAnsi="Arial" w:cs="Arial"/>
                <w:sz w:val="20"/>
                <w:szCs w:val="20"/>
                <w:u w:val="single"/>
              </w:rPr>
              <w:t>Costo del Libro</w:t>
            </w:r>
            <w:r>
              <w:rPr>
                <w:rFonts w:ascii="Arial" w:hAnsi="Arial" w:cs="Arial"/>
                <w:sz w:val="20"/>
                <w:szCs w:val="20"/>
              </w:rPr>
              <w:t xml:space="preserve">: $ </w:t>
            </w:r>
            <w:r>
              <w:rPr>
                <w:rFonts w:ascii="Arial" w:hAnsi="Arial" w:cs="Arial"/>
                <w:sz w:val="20"/>
                <w:szCs w:val="20"/>
              </w:rPr>
              <w:br/>
            </w:r>
            <w:r>
              <w:rPr>
                <w:rFonts w:ascii="Arial" w:hAnsi="Arial" w:cs="Arial"/>
                <w:sz w:val="20"/>
                <w:szCs w:val="20"/>
                <w:u w:val="single"/>
              </w:rPr>
              <w:t>Carreras en que impacta</w:t>
            </w:r>
            <w:r>
              <w:rPr>
                <w:rFonts w:ascii="Arial" w:hAnsi="Arial" w:cs="Arial"/>
                <w:sz w:val="20"/>
                <w:szCs w:val="20"/>
              </w:rPr>
              <w:t xml:space="preserve">: Ingeniería </w:t>
            </w:r>
            <w:r w:rsidR="000340D7">
              <w:rPr>
                <w:rFonts w:ascii="Arial" w:hAnsi="Arial" w:cs="Arial"/>
                <w:sz w:val="20"/>
                <w:szCs w:val="20"/>
              </w:rPr>
              <w:t>Industrial</w:t>
            </w:r>
            <w:r>
              <w:rPr>
                <w:rFonts w:ascii="Arial" w:hAnsi="Arial" w:cs="Arial"/>
                <w:sz w:val="20"/>
                <w:szCs w:val="20"/>
              </w:rPr>
              <w:br/>
            </w:r>
            <w:r>
              <w:rPr>
                <w:rFonts w:ascii="Arial" w:hAnsi="Arial" w:cs="Arial"/>
                <w:sz w:val="20"/>
                <w:szCs w:val="20"/>
                <w:u w:val="single"/>
              </w:rPr>
              <w:t>Sellado:</w:t>
            </w:r>
            <w:r>
              <w:rPr>
                <w:rFonts w:ascii="Arial" w:hAnsi="Arial" w:cs="Arial"/>
                <w:sz w:val="20"/>
                <w:szCs w:val="20"/>
              </w:rPr>
              <w:t xml:space="preserve"> si__  no _X__</w:t>
            </w:r>
            <w:r>
              <w:rPr>
                <w:rFonts w:ascii="Arial" w:hAnsi="Arial" w:cs="Arial"/>
                <w:sz w:val="20"/>
                <w:szCs w:val="20"/>
              </w:rPr>
              <w:br/>
              <w:t>Comprar: si</w:t>
            </w:r>
            <w:r w:rsidR="00417D7A">
              <w:rPr>
                <w:rFonts w:ascii="Arial" w:hAnsi="Arial" w:cs="Arial"/>
                <w:sz w:val="20"/>
                <w:szCs w:val="20"/>
              </w:rPr>
              <w:t xml:space="preserve"> </w:t>
            </w:r>
            <w:r>
              <w:rPr>
                <w:rFonts w:ascii="Arial" w:hAnsi="Arial" w:cs="Arial"/>
                <w:sz w:val="20"/>
                <w:szCs w:val="20"/>
              </w:rPr>
              <w:t xml:space="preserve">_  </w:t>
            </w:r>
            <w:proofErr w:type="spellStart"/>
            <w:r>
              <w:rPr>
                <w:rFonts w:ascii="Arial" w:hAnsi="Arial" w:cs="Arial"/>
                <w:sz w:val="20"/>
                <w:szCs w:val="20"/>
              </w:rPr>
              <w:t>no_</w:t>
            </w:r>
            <w:r w:rsidR="00D00060">
              <w:rPr>
                <w:rFonts w:ascii="Arial" w:hAnsi="Arial" w:cs="Arial"/>
                <w:sz w:val="20"/>
                <w:szCs w:val="20"/>
              </w:rPr>
              <w:t>X</w:t>
            </w:r>
            <w:proofErr w:type="spellEnd"/>
            <w:r>
              <w:rPr>
                <w:rFonts w:ascii="Arial" w:hAnsi="Arial" w:cs="Arial"/>
                <w:sz w:val="20"/>
                <w:szCs w:val="20"/>
              </w:rPr>
              <w:t>_</w:t>
            </w:r>
          </w:p>
          <w:p w14:paraId="66CF743B" w14:textId="77777777" w:rsidR="008E4294" w:rsidRDefault="008E4294"/>
        </w:tc>
        <w:tc>
          <w:tcPr>
            <w:tcW w:w="850" w:type="dxa"/>
            <w:tcBorders>
              <w:top w:val="single" w:sz="4" w:space="0" w:color="000000"/>
              <w:left w:val="single" w:sz="4" w:space="0" w:color="000000"/>
              <w:bottom w:val="single" w:sz="4" w:space="0" w:color="000000"/>
            </w:tcBorders>
          </w:tcPr>
          <w:p w14:paraId="3FAAEB27" w14:textId="77777777" w:rsidR="008E4294" w:rsidRDefault="008E4294">
            <w:pPr>
              <w:snapToGrid w:val="0"/>
            </w:pPr>
          </w:p>
        </w:tc>
        <w:tc>
          <w:tcPr>
            <w:tcW w:w="1139" w:type="dxa"/>
            <w:tcBorders>
              <w:top w:val="single" w:sz="4" w:space="0" w:color="000000"/>
              <w:left w:val="single" w:sz="4" w:space="0" w:color="000000"/>
              <w:bottom w:val="single" w:sz="4" w:space="0" w:color="000000"/>
            </w:tcBorders>
          </w:tcPr>
          <w:p w14:paraId="1B0C0A57" w14:textId="77777777" w:rsidR="008E4294" w:rsidRDefault="008E4294">
            <w:pPr>
              <w:snapToGrid w:val="0"/>
            </w:pPr>
          </w:p>
        </w:tc>
        <w:tc>
          <w:tcPr>
            <w:tcW w:w="851" w:type="dxa"/>
            <w:tcBorders>
              <w:top w:val="single" w:sz="4" w:space="0" w:color="000000"/>
              <w:left w:val="single" w:sz="4" w:space="0" w:color="000000"/>
              <w:bottom w:val="single" w:sz="4" w:space="0" w:color="000000"/>
            </w:tcBorders>
          </w:tcPr>
          <w:p w14:paraId="37F576E9" w14:textId="77777777" w:rsidR="008E4294" w:rsidRDefault="008E4294">
            <w:pPr>
              <w:snapToGrid w:val="0"/>
            </w:pPr>
          </w:p>
        </w:tc>
        <w:tc>
          <w:tcPr>
            <w:tcW w:w="162" w:type="dxa"/>
            <w:gridSpan w:val="2"/>
            <w:tcBorders>
              <w:left w:val="single" w:sz="4" w:space="0" w:color="000000"/>
            </w:tcBorders>
          </w:tcPr>
          <w:p w14:paraId="5EDF912C" w14:textId="77777777" w:rsidR="008E4294" w:rsidRDefault="008E4294">
            <w:pPr>
              <w:snapToGrid w:val="0"/>
            </w:pPr>
          </w:p>
        </w:tc>
      </w:tr>
      <w:tr w:rsidR="00A276DF" w14:paraId="603CE911" w14:textId="77777777" w:rsidTr="000340D7">
        <w:trPr>
          <w:trHeight w:val="2394"/>
        </w:trPr>
        <w:tc>
          <w:tcPr>
            <w:tcW w:w="1526" w:type="dxa"/>
            <w:tcBorders>
              <w:top w:val="single" w:sz="4" w:space="0" w:color="000000"/>
              <w:left w:val="single" w:sz="4" w:space="0" w:color="000000"/>
              <w:bottom w:val="single" w:sz="4" w:space="0" w:color="000000"/>
            </w:tcBorders>
          </w:tcPr>
          <w:p w14:paraId="3FF06F7D" w14:textId="3EA5ACF7" w:rsidR="00A276DF" w:rsidRPr="000340D7" w:rsidRDefault="000340D7">
            <w:pPr>
              <w:snapToGrid w:val="0"/>
              <w:rPr>
                <w:lang w:val="en-GB"/>
              </w:rPr>
            </w:pPr>
            <w:r w:rsidRPr="000340D7">
              <w:rPr>
                <w:lang w:val="en-GB"/>
              </w:rPr>
              <w:t xml:space="preserve">Turton, R.; </w:t>
            </w:r>
            <w:proofErr w:type="spellStart"/>
            <w:r w:rsidRPr="000340D7">
              <w:rPr>
                <w:lang w:val="en-GB"/>
              </w:rPr>
              <w:t>Shaeiwitz</w:t>
            </w:r>
            <w:proofErr w:type="spellEnd"/>
            <w:r w:rsidRPr="000340D7">
              <w:rPr>
                <w:lang w:val="en-GB"/>
              </w:rPr>
              <w:t>, J.; Bhattacharyya, D. &amp; Whiting, W.</w:t>
            </w:r>
          </w:p>
        </w:tc>
        <w:tc>
          <w:tcPr>
            <w:tcW w:w="1276" w:type="dxa"/>
            <w:tcBorders>
              <w:top w:val="single" w:sz="4" w:space="0" w:color="000000"/>
              <w:left w:val="single" w:sz="4" w:space="0" w:color="000000"/>
              <w:bottom w:val="single" w:sz="4" w:space="0" w:color="000000"/>
            </w:tcBorders>
          </w:tcPr>
          <w:p w14:paraId="05F1F285" w14:textId="5ABC2A4C" w:rsidR="00A276DF" w:rsidRPr="000340D7" w:rsidRDefault="000340D7">
            <w:pPr>
              <w:snapToGrid w:val="0"/>
              <w:rPr>
                <w:lang w:val="en-GB"/>
              </w:rPr>
            </w:pPr>
            <w:r w:rsidRPr="000340D7">
              <w:rPr>
                <w:lang w:val="en-GB"/>
              </w:rPr>
              <w:t>Analysis, Synthesis, and Design of Chemical Processes</w:t>
            </w:r>
          </w:p>
        </w:tc>
        <w:tc>
          <w:tcPr>
            <w:tcW w:w="992" w:type="dxa"/>
            <w:tcBorders>
              <w:top w:val="single" w:sz="4" w:space="0" w:color="000000"/>
              <w:left w:val="single" w:sz="4" w:space="0" w:color="000000"/>
              <w:bottom w:val="single" w:sz="4" w:space="0" w:color="000000"/>
            </w:tcBorders>
          </w:tcPr>
          <w:p w14:paraId="2DF17F35" w14:textId="74E9663B" w:rsidR="00A276DF" w:rsidRPr="000340D7" w:rsidRDefault="000340D7">
            <w:pPr>
              <w:snapToGrid w:val="0"/>
              <w:rPr>
                <w:lang w:val="en-GB"/>
              </w:rPr>
            </w:pPr>
            <w:r>
              <w:rPr>
                <w:lang w:val="en-GB"/>
              </w:rPr>
              <w:t>1</w:t>
            </w:r>
          </w:p>
        </w:tc>
        <w:tc>
          <w:tcPr>
            <w:tcW w:w="1134" w:type="dxa"/>
            <w:tcBorders>
              <w:top w:val="single" w:sz="4" w:space="0" w:color="000000"/>
              <w:left w:val="single" w:sz="4" w:space="0" w:color="000000"/>
              <w:bottom w:val="single" w:sz="4" w:space="0" w:color="000000"/>
            </w:tcBorders>
          </w:tcPr>
          <w:p w14:paraId="24A9D226" w14:textId="4AB494C1" w:rsidR="00A276DF" w:rsidRPr="000340D7" w:rsidRDefault="000340D7">
            <w:pPr>
              <w:snapToGrid w:val="0"/>
              <w:rPr>
                <w:lang w:val="en-GB"/>
              </w:rPr>
            </w:pPr>
            <w:r>
              <w:rPr>
                <w:lang w:val="en-GB"/>
              </w:rPr>
              <w:t xml:space="preserve">Quinta </w:t>
            </w:r>
            <w:proofErr w:type="spellStart"/>
            <w:r>
              <w:rPr>
                <w:lang w:val="en-GB"/>
              </w:rPr>
              <w:t>edición</w:t>
            </w:r>
            <w:proofErr w:type="spellEnd"/>
          </w:p>
        </w:tc>
        <w:tc>
          <w:tcPr>
            <w:tcW w:w="1559" w:type="dxa"/>
            <w:tcBorders>
              <w:top w:val="single" w:sz="4" w:space="0" w:color="000000"/>
              <w:left w:val="single" w:sz="4" w:space="0" w:color="000000"/>
              <w:bottom w:val="single" w:sz="4" w:space="0" w:color="000000"/>
            </w:tcBorders>
          </w:tcPr>
          <w:p w14:paraId="21EFB0A2" w14:textId="6C29F8FE" w:rsidR="00A276DF" w:rsidRPr="000340D7" w:rsidRDefault="000340D7">
            <w:pPr>
              <w:snapToGrid w:val="0"/>
              <w:rPr>
                <w:lang w:val="en-GB"/>
              </w:rPr>
            </w:pPr>
            <w:r w:rsidRPr="000340D7">
              <w:t>Prentice Hal</w:t>
            </w:r>
            <w:r>
              <w:t>l</w:t>
            </w:r>
          </w:p>
        </w:tc>
        <w:tc>
          <w:tcPr>
            <w:tcW w:w="992" w:type="dxa"/>
            <w:tcBorders>
              <w:top w:val="single" w:sz="4" w:space="0" w:color="000000"/>
              <w:left w:val="single" w:sz="4" w:space="0" w:color="000000"/>
              <w:bottom w:val="single" w:sz="4" w:space="0" w:color="000000"/>
            </w:tcBorders>
          </w:tcPr>
          <w:p w14:paraId="0357EC81" w14:textId="2B3FC4EC" w:rsidR="00A276DF" w:rsidRPr="000340D7" w:rsidRDefault="000340D7">
            <w:pPr>
              <w:snapToGrid w:val="0"/>
              <w:rPr>
                <w:lang w:val="en-GB"/>
              </w:rPr>
            </w:pPr>
            <w:r>
              <w:rPr>
                <w:lang w:val="en-GB"/>
              </w:rPr>
              <w:t>2018</w:t>
            </w:r>
          </w:p>
        </w:tc>
        <w:tc>
          <w:tcPr>
            <w:tcW w:w="1843" w:type="dxa"/>
            <w:tcBorders>
              <w:top w:val="single" w:sz="4" w:space="0" w:color="000000"/>
              <w:left w:val="single" w:sz="4" w:space="0" w:color="000000"/>
              <w:bottom w:val="single" w:sz="4" w:space="0" w:color="000000"/>
            </w:tcBorders>
          </w:tcPr>
          <w:p w14:paraId="5F18C66F" w14:textId="52EF5821" w:rsidR="00A276DF" w:rsidRPr="004B0B94" w:rsidRDefault="000340D7">
            <w:pPr>
              <w:snapToGrid w:val="0"/>
            </w:pPr>
            <w:r w:rsidRPr="004B0B94">
              <w:t>Procesos químicos</w:t>
            </w:r>
            <w:r w:rsidR="004B0B94" w:rsidRPr="004B0B94">
              <w:t xml:space="preserve">, </w:t>
            </w:r>
            <w:r w:rsidR="004B0B94" w:rsidRPr="004B0B94">
              <w:t>balances de m</w:t>
            </w:r>
            <w:r w:rsidR="004B0B94">
              <w:t>ateria, balances de energía</w:t>
            </w:r>
            <w:r w:rsidR="004B0B94">
              <w:t>.</w:t>
            </w:r>
          </w:p>
        </w:tc>
        <w:tc>
          <w:tcPr>
            <w:tcW w:w="2977" w:type="dxa"/>
            <w:tcBorders>
              <w:top w:val="single" w:sz="4" w:space="0" w:color="000000"/>
              <w:left w:val="single" w:sz="4" w:space="0" w:color="000000"/>
              <w:bottom w:val="single" w:sz="4" w:space="0" w:color="000000"/>
            </w:tcBorders>
          </w:tcPr>
          <w:p w14:paraId="044773C8" w14:textId="073B8A0F" w:rsidR="00A276DF" w:rsidRDefault="00A276DF" w:rsidP="00A276DF">
            <w:pPr>
              <w:jc w:val="left"/>
            </w:pPr>
            <w:r>
              <w:rPr>
                <w:rFonts w:ascii="Arial" w:hAnsi="Arial" w:cs="Arial"/>
                <w:sz w:val="20"/>
                <w:szCs w:val="20"/>
                <w:u w:val="single"/>
              </w:rPr>
              <w:t>Responsable</w:t>
            </w:r>
            <w:r>
              <w:rPr>
                <w:rFonts w:ascii="Arial" w:hAnsi="Arial" w:cs="Arial"/>
                <w:sz w:val="20"/>
                <w:szCs w:val="20"/>
              </w:rPr>
              <w:t xml:space="preserve">: </w:t>
            </w:r>
            <w:r w:rsidR="00790FF9">
              <w:rPr>
                <w:rFonts w:ascii="Arial" w:hAnsi="Arial" w:cs="Arial"/>
                <w:sz w:val="20"/>
                <w:szCs w:val="20"/>
              </w:rPr>
              <w:t xml:space="preserve">Fernando </w:t>
            </w:r>
            <w:proofErr w:type="spellStart"/>
            <w:r w:rsidR="00790FF9">
              <w:rPr>
                <w:rFonts w:ascii="Arial" w:hAnsi="Arial" w:cs="Arial"/>
                <w:sz w:val="20"/>
                <w:szCs w:val="20"/>
              </w:rPr>
              <w:t>Mele</w:t>
            </w:r>
            <w:proofErr w:type="spellEnd"/>
            <w:r>
              <w:rPr>
                <w:rFonts w:ascii="Arial" w:hAnsi="Arial" w:cs="Arial"/>
                <w:sz w:val="20"/>
                <w:szCs w:val="20"/>
              </w:rPr>
              <w:br/>
            </w:r>
            <w:r>
              <w:rPr>
                <w:rFonts w:ascii="Arial" w:hAnsi="Arial" w:cs="Arial"/>
                <w:sz w:val="20"/>
                <w:szCs w:val="20"/>
                <w:u w:val="single"/>
              </w:rPr>
              <w:t>E-mail</w:t>
            </w:r>
            <w:r>
              <w:rPr>
                <w:rFonts w:ascii="Arial" w:hAnsi="Arial" w:cs="Arial"/>
                <w:sz w:val="20"/>
                <w:szCs w:val="20"/>
              </w:rPr>
              <w:t xml:space="preserve">: </w:t>
            </w:r>
            <w:r w:rsidR="00790FF9">
              <w:rPr>
                <w:rFonts w:ascii="Arial" w:hAnsi="Arial" w:cs="Arial"/>
                <w:sz w:val="20"/>
                <w:szCs w:val="20"/>
              </w:rPr>
              <w:t>fmele</w:t>
            </w:r>
            <w:r>
              <w:rPr>
                <w:rFonts w:ascii="Arial" w:hAnsi="Arial" w:cs="Arial"/>
                <w:sz w:val="20"/>
                <w:szCs w:val="20"/>
              </w:rPr>
              <w:t>@herrera.unt.edu.ar</w:t>
            </w:r>
            <w:r>
              <w:rPr>
                <w:rFonts w:ascii="Arial" w:hAnsi="Arial" w:cs="Arial"/>
                <w:sz w:val="20"/>
                <w:szCs w:val="20"/>
              </w:rPr>
              <w:br/>
            </w:r>
            <w:proofErr w:type="spellStart"/>
            <w:r>
              <w:rPr>
                <w:rFonts w:ascii="Arial" w:hAnsi="Arial" w:cs="Arial"/>
                <w:sz w:val="20"/>
                <w:szCs w:val="20"/>
                <w:u w:val="single"/>
              </w:rPr>
              <w:t>Nº</w:t>
            </w:r>
            <w:proofErr w:type="spellEnd"/>
            <w:r>
              <w:rPr>
                <w:rFonts w:ascii="Arial" w:hAnsi="Arial" w:cs="Arial"/>
                <w:sz w:val="20"/>
                <w:szCs w:val="20"/>
                <w:u w:val="single"/>
              </w:rPr>
              <w:t xml:space="preserve"> Interno FACET</w:t>
            </w:r>
            <w:r>
              <w:rPr>
                <w:rFonts w:ascii="Arial" w:hAnsi="Arial" w:cs="Arial"/>
                <w:sz w:val="20"/>
                <w:szCs w:val="20"/>
              </w:rPr>
              <w:t xml:space="preserve">: </w:t>
            </w:r>
            <w:r w:rsidR="006611FA">
              <w:rPr>
                <w:rFonts w:ascii="Arial" w:hAnsi="Arial" w:cs="Arial"/>
                <w:sz w:val="20"/>
                <w:szCs w:val="20"/>
              </w:rPr>
              <w:t>7723</w:t>
            </w:r>
            <w:r>
              <w:rPr>
                <w:rFonts w:ascii="Arial" w:hAnsi="Arial" w:cs="Arial"/>
                <w:sz w:val="20"/>
                <w:szCs w:val="20"/>
              </w:rPr>
              <w:br/>
            </w:r>
            <w:r>
              <w:rPr>
                <w:rFonts w:ascii="Arial" w:hAnsi="Arial" w:cs="Arial"/>
                <w:sz w:val="20"/>
                <w:szCs w:val="20"/>
                <w:u w:val="single"/>
              </w:rPr>
              <w:t>Ubicación</w:t>
            </w:r>
            <w:r>
              <w:rPr>
                <w:rFonts w:ascii="Arial" w:hAnsi="Arial" w:cs="Arial"/>
                <w:sz w:val="20"/>
                <w:szCs w:val="20"/>
              </w:rPr>
              <w:t>: oficina 4-2-2</w:t>
            </w:r>
            <w:r>
              <w:rPr>
                <w:rFonts w:ascii="Arial" w:hAnsi="Arial" w:cs="Arial"/>
                <w:sz w:val="20"/>
                <w:szCs w:val="20"/>
              </w:rPr>
              <w:br/>
            </w:r>
            <w:r>
              <w:rPr>
                <w:rFonts w:ascii="Arial" w:hAnsi="Arial" w:cs="Arial"/>
                <w:sz w:val="20"/>
                <w:szCs w:val="20"/>
                <w:u w:val="single"/>
              </w:rPr>
              <w:t>Costo del Libro</w:t>
            </w:r>
            <w:r>
              <w:rPr>
                <w:rFonts w:ascii="Arial" w:hAnsi="Arial" w:cs="Arial"/>
                <w:sz w:val="20"/>
                <w:szCs w:val="20"/>
              </w:rPr>
              <w:t xml:space="preserve">: $ </w:t>
            </w:r>
            <w:r>
              <w:rPr>
                <w:rFonts w:ascii="Arial" w:hAnsi="Arial" w:cs="Arial"/>
                <w:sz w:val="20"/>
                <w:szCs w:val="20"/>
              </w:rPr>
              <w:br/>
            </w:r>
            <w:r>
              <w:rPr>
                <w:rFonts w:ascii="Arial" w:hAnsi="Arial" w:cs="Arial"/>
                <w:sz w:val="20"/>
                <w:szCs w:val="20"/>
                <w:u w:val="single"/>
              </w:rPr>
              <w:t>Carreras en que impacta</w:t>
            </w:r>
            <w:r>
              <w:rPr>
                <w:rFonts w:ascii="Arial" w:hAnsi="Arial" w:cs="Arial"/>
                <w:sz w:val="20"/>
                <w:szCs w:val="20"/>
              </w:rPr>
              <w:t xml:space="preserve">: Ingeniería </w:t>
            </w:r>
            <w:r w:rsidR="000340D7">
              <w:rPr>
                <w:rFonts w:ascii="Arial" w:hAnsi="Arial" w:cs="Arial"/>
                <w:sz w:val="20"/>
                <w:szCs w:val="20"/>
              </w:rPr>
              <w:t>Industrial</w:t>
            </w:r>
            <w:r>
              <w:rPr>
                <w:rFonts w:ascii="Arial" w:hAnsi="Arial" w:cs="Arial"/>
                <w:sz w:val="20"/>
                <w:szCs w:val="20"/>
              </w:rPr>
              <w:br/>
            </w:r>
            <w:r>
              <w:rPr>
                <w:rFonts w:ascii="Arial" w:hAnsi="Arial" w:cs="Arial"/>
                <w:sz w:val="20"/>
                <w:szCs w:val="20"/>
                <w:u w:val="single"/>
              </w:rPr>
              <w:t>Sellado:</w:t>
            </w:r>
            <w:r>
              <w:rPr>
                <w:rFonts w:ascii="Arial" w:hAnsi="Arial" w:cs="Arial"/>
                <w:sz w:val="20"/>
                <w:szCs w:val="20"/>
              </w:rPr>
              <w:t xml:space="preserve"> si__  no _X__</w:t>
            </w:r>
            <w:r>
              <w:rPr>
                <w:rFonts w:ascii="Arial" w:hAnsi="Arial" w:cs="Arial"/>
                <w:sz w:val="20"/>
                <w:szCs w:val="20"/>
              </w:rPr>
              <w:br/>
              <w:t xml:space="preserve">Comprar: </w:t>
            </w:r>
            <w:proofErr w:type="spellStart"/>
            <w:r>
              <w:rPr>
                <w:rFonts w:ascii="Arial" w:hAnsi="Arial" w:cs="Arial"/>
                <w:sz w:val="20"/>
                <w:szCs w:val="20"/>
              </w:rPr>
              <w:t>si__</w:t>
            </w:r>
            <w:r w:rsidR="00D00060">
              <w:rPr>
                <w:rFonts w:ascii="Arial" w:hAnsi="Arial" w:cs="Arial"/>
                <w:sz w:val="20"/>
                <w:szCs w:val="20"/>
              </w:rPr>
              <w:t>X</w:t>
            </w:r>
            <w:proofErr w:type="spellEnd"/>
            <w:r>
              <w:rPr>
                <w:rFonts w:ascii="Arial" w:hAnsi="Arial" w:cs="Arial"/>
                <w:sz w:val="20"/>
                <w:szCs w:val="20"/>
              </w:rPr>
              <w:t xml:space="preserve">  no__</w:t>
            </w:r>
          </w:p>
          <w:p w14:paraId="54818BA8" w14:textId="77777777" w:rsidR="00A276DF" w:rsidRDefault="00A276DF">
            <w:pPr>
              <w:jc w:val="left"/>
              <w:rPr>
                <w:rFonts w:ascii="Arial" w:hAnsi="Arial" w:cs="Arial"/>
                <w:sz w:val="20"/>
                <w:szCs w:val="20"/>
                <w:u w:val="single"/>
              </w:rPr>
            </w:pPr>
          </w:p>
        </w:tc>
        <w:tc>
          <w:tcPr>
            <w:tcW w:w="850" w:type="dxa"/>
            <w:tcBorders>
              <w:top w:val="single" w:sz="4" w:space="0" w:color="000000"/>
              <w:left w:val="single" w:sz="4" w:space="0" w:color="000000"/>
              <w:bottom w:val="single" w:sz="4" w:space="0" w:color="000000"/>
            </w:tcBorders>
          </w:tcPr>
          <w:p w14:paraId="08D78520" w14:textId="77777777" w:rsidR="00A276DF" w:rsidRDefault="00A276DF">
            <w:pPr>
              <w:snapToGrid w:val="0"/>
            </w:pPr>
          </w:p>
        </w:tc>
        <w:tc>
          <w:tcPr>
            <w:tcW w:w="1139" w:type="dxa"/>
            <w:tcBorders>
              <w:top w:val="single" w:sz="4" w:space="0" w:color="000000"/>
              <w:left w:val="single" w:sz="4" w:space="0" w:color="000000"/>
              <w:bottom w:val="single" w:sz="4" w:space="0" w:color="000000"/>
            </w:tcBorders>
          </w:tcPr>
          <w:p w14:paraId="4F1ACEFA" w14:textId="77777777" w:rsidR="00A276DF" w:rsidRDefault="00A276DF">
            <w:pPr>
              <w:snapToGrid w:val="0"/>
            </w:pPr>
          </w:p>
        </w:tc>
        <w:tc>
          <w:tcPr>
            <w:tcW w:w="851" w:type="dxa"/>
            <w:tcBorders>
              <w:top w:val="single" w:sz="4" w:space="0" w:color="000000"/>
              <w:left w:val="single" w:sz="4" w:space="0" w:color="000000"/>
              <w:bottom w:val="single" w:sz="4" w:space="0" w:color="000000"/>
            </w:tcBorders>
          </w:tcPr>
          <w:p w14:paraId="5283290E" w14:textId="77777777" w:rsidR="00A276DF" w:rsidRDefault="00A276DF">
            <w:pPr>
              <w:snapToGrid w:val="0"/>
            </w:pPr>
          </w:p>
        </w:tc>
        <w:tc>
          <w:tcPr>
            <w:tcW w:w="162" w:type="dxa"/>
            <w:gridSpan w:val="2"/>
            <w:tcBorders>
              <w:left w:val="single" w:sz="4" w:space="0" w:color="000000"/>
            </w:tcBorders>
          </w:tcPr>
          <w:p w14:paraId="0CCAEEEE" w14:textId="77777777" w:rsidR="00A276DF" w:rsidRDefault="00A276DF">
            <w:pPr>
              <w:snapToGrid w:val="0"/>
            </w:pPr>
          </w:p>
        </w:tc>
      </w:tr>
      <w:tr w:rsidR="008E4294" w:rsidRPr="000340D7" w14:paraId="29D3E92F" w14:textId="77777777" w:rsidTr="0081676A">
        <w:tblPrEx>
          <w:tblCellMar>
            <w:left w:w="70" w:type="dxa"/>
            <w:right w:w="70" w:type="dxa"/>
          </w:tblCellMar>
        </w:tblPrEx>
        <w:trPr>
          <w:gridAfter w:val="1"/>
          <w:wAfter w:w="10" w:type="dxa"/>
          <w:trHeight w:val="428"/>
        </w:trPr>
        <w:tc>
          <w:tcPr>
            <w:tcW w:w="15291" w:type="dxa"/>
            <w:gridSpan w:val="12"/>
            <w:vAlign w:val="center"/>
          </w:tcPr>
          <w:p w14:paraId="135B1F7E" w14:textId="77777777" w:rsidR="008E4294" w:rsidRPr="000340D7" w:rsidRDefault="008E4294">
            <w:pPr>
              <w:jc w:val="left"/>
            </w:pPr>
          </w:p>
        </w:tc>
      </w:tr>
      <w:tr w:rsidR="00A276DF" w:rsidRPr="000340D7" w14:paraId="7DB730F4" w14:textId="77777777" w:rsidTr="0081676A">
        <w:tblPrEx>
          <w:tblCellMar>
            <w:left w:w="70" w:type="dxa"/>
            <w:right w:w="70" w:type="dxa"/>
          </w:tblCellMar>
        </w:tblPrEx>
        <w:trPr>
          <w:gridAfter w:val="1"/>
          <w:wAfter w:w="10" w:type="dxa"/>
          <w:trHeight w:val="428"/>
        </w:trPr>
        <w:tc>
          <w:tcPr>
            <w:tcW w:w="15291" w:type="dxa"/>
            <w:gridSpan w:val="12"/>
            <w:vAlign w:val="center"/>
          </w:tcPr>
          <w:p w14:paraId="0FE5CB5C" w14:textId="77777777" w:rsidR="00A276DF" w:rsidRPr="000340D7" w:rsidRDefault="00A276DF">
            <w:pPr>
              <w:jc w:val="left"/>
            </w:pPr>
          </w:p>
        </w:tc>
      </w:tr>
    </w:tbl>
    <w:p w14:paraId="41A583B2" w14:textId="77777777" w:rsidR="008E4294" w:rsidRPr="000340D7" w:rsidRDefault="008E4294" w:rsidP="0081676A"/>
    <w:sectPr w:rsidR="008E4294" w:rsidRPr="000340D7" w:rsidSect="0081676A">
      <w:headerReference w:type="default" r:id="rId6"/>
      <w:footerReference w:type="default" r:id="rId7"/>
      <w:pgSz w:w="16838" w:h="11906" w:orient="landscape"/>
      <w:pgMar w:top="426" w:right="1417" w:bottom="567" w:left="1417" w:header="421" w:footer="5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AB39A" w14:textId="77777777" w:rsidR="007C3812" w:rsidRDefault="007C3812">
      <w:r>
        <w:separator/>
      </w:r>
    </w:p>
  </w:endnote>
  <w:endnote w:type="continuationSeparator" w:id="0">
    <w:p w14:paraId="0FF90FDF" w14:textId="77777777" w:rsidR="007C3812" w:rsidRDefault="007C3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charset w:val="01"/>
    <w:family w:val="swiss"/>
    <w:pitch w:val="variable"/>
  </w:font>
  <w:font w:name="Droid Sans Fallback">
    <w:charset w:val="80"/>
    <w:family w:val="swiss"/>
    <w:pitch w:val="variable"/>
    <w:sig w:usb0="B1002AFF" w:usb1="2BDFFCFB" w:usb2="00000036" w:usb3="00000000" w:csb0="003F01FF" w:csb1="00000000"/>
  </w:font>
  <w:font w:name="FreeSans">
    <w:altName w:val="Arial"/>
    <w:charset w:val="00"/>
    <w:family w:val="swiss"/>
    <w:pitch w:val="variable"/>
    <w:sig w:usb0="00000000" w:usb1="4200FDFF" w:usb2="000030A0" w:usb3="00000000" w:csb0="000001BF" w:csb1="00000000"/>
  </w:font>
  <w:font w:name="Arial">
    <w:panose1 w:val="020B0604020202020204"/>
    <w:charset w:val="00"/>
    <w:family w:val="swiss"/>
    <w:pitch w:val="variable"/>
    <w:sig w:usb0="E0002EFF" w:usb1="C000785B" w:usb2="00000009" w:usb3="00000000" w:csb0="000001FF" w:csb1="00000000"/>
  </w:font>
  <w:font w:name="TimesNewRomanPS-BoldMT-Identity">
    <w:altName w:val="Times New Roman"/>
    <w:charset w:val="00"/>
    <w:family w:val="auto"/>
    <w:pitch w:val="default"/>
  </w:font>
  <w:font w:name="TimesNewRomanPSMT-Identity-H">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5950" w14:textId="77777777" w:rsidR="008E4294" w:rsidRDefault="008E4294">
    <w:pPr>
      <w:rPr>
        <w:rFonts w:ascii="Arial" w:eastAsia="Times New Roman" w:hAnsi="Arial" w:cs="Arial"/>
        <w:b/>
        <w:bCs/>
        <w:sz w:val="18"/>
        <w:szCs w:val="18"/>
        <w:lang w:val="es-ES" w:eastAsia="es-ES"/>
      </w:rPr>
    </w:pPr>
    <w:r>
      <w:rPr>
        <w:rFonts w:ascii="Arial" w:eastAsia="Times New Roman" w:hAnsi="Arial" w:cs="Arial"/>
        <w:b/>
        <w:bCs/>
        <w:sz w:val="18"/>
        <w:szCs w:val="18"/>
        <w:lang w:val="es-ES" w:eastAsia="es-ES"/>
      </w:rPr>
      <w:t>Palabras claves: Indicar</w:t>
    </w:r>
    <w:r>
      <w:rPr>
        <w:rFonts w:ascii="Arial" w:eastAsia="Times New Roman" w:hAnsi="Arial" w:cs="Arial"/>
        <w:sz w:val="18"/>
        <w:szCs w:val="18"/>
        <w:lang w:val="es-ES" w:eastAsia="es-ES"/>
      </w:rPr>
      <w:t xml:space="preserve"> entre tres y cinco palabras que reflejen la temática principal de la obra.</w:t>
    </w:r>
  </w:p>
  <w:tbl>
    <w:tblPr>
      <w:tblW w:w="0" w:type="auto"/>
      <w:tblLayout w:type="fixed"/>
      <w:tblCellMar>
        <w:left w:w="70" w:type="dxa"/>
        <w:right w:w="70" w:type="dxa"/>
      </w:tblCellMar>
      <w:tblLook w:val="0000" w:firstRow="0" w:lastRow="0" w:firstColumn="0" w:lastColumn="0" w:noHBand="0" w:noVBand="0"/>
    </w:tblPr>
    <w:tblGrid>
      <w:gridCol w:w="15291"/>
    </w:tblGrid>
    <w:tr w:rsidR="008E4294" w14:paraId="507E3E20" w14:textId="77777777">
      <w:trPr>
        <w:trHeight w:val="23"/>
      </w:trPr>
      <w:tc>
        <w:tcPr>
          <w:tcW w:w="15291" w:type="dxa"/>
          <w:vAlign w:val="center"/>
        </w:tcPr>
        <w:p w14:paraId="0688FDD3" w14:textId="77777777" w:rsidR="008E4294" w:rsidRDefault="008E4294">
          <w:pPr>
            <w:jc w:val="left"/>
          </w:pPr>
          <w:r>
            <w:rPr>
              <w:rFonts w:ascii="Arial" w:eastAsia="Times New Roman" w:hAnsi="Arial" w:cs="Arial"/>
              <w:b/>
              <w:bCs/>
              <w:sz w:val="18"/>
              <w:szCs w:val="18"/>
              <w:lang w:val="es-ES" w:eastAsia="es-ES"/>
            </w:rPr>
            <w:t xml:space="preserve">Datos del Procesamiento Técnico: </w:t>
          </w:r>
          <w:r>
            <w:rPr>
              <w:rFonts w:ascii="Arial" w:eastAsia="Times New Roman" w:hAnsi="Arial" w:cs="Arial"/>
              <w:sz w:val="18"/>
              <w:szCs w:val="18"/>
              <w:lang w:val="es-ES" w:eastAsia="es-ES"/>
            </w:rPr>
            <w:t>Datos identificatorios del procesamiento técnico realizado al material bibliográfico.</w:t>
          </w:r>
        </w:p>
      </w:tc>
    </w:tr>
    <w:tr w:rsidR="008E4294" w14:paraId="39F0F097" w14:textId="77777777">
      <w:trPr>
        <w:trHeight w:val="23"/>
      </w:trPr>
      <w:tc>
        <w:tcPr>
          <w:tcW w:w="15291" w:type="dxa"/>
          <w:vAlign w:val="center"/>
        </w:tcPr>
        <w:p w14:paraId="162238FD" w14:textId="77777777" w:rsidR="008E4294" w:rsidRDefault="008E4294">
          <w:pPr>
            <w:jc w:val="left"/>
          </w:pPr>
          <w:r>
            <w:rPr>
              <w:rFonts w:ascii="Arial" w:eastAsia="Times New Roman" w:hAnsi="Arial" w:cs="Arial"/>
              <w:b/>
              <w:bCs/>
              <w:sz w:val="18"/>
              <w:szCs w:val="18"/>
              <w:lang w:val="es-ES" w:eastAsia="es-ES"/>
            </w:rPr>
            <w:t xml:space="preserve">Sellado: </w:t>
          </w:r>
          <w:r>
            <w:rPr>
              <w:rFonts w:ascii="Arial" w:eastAsia="Times New Roman" w:hAnsi="Arial" w:cs="Arial"/>
              <w:sz w:val="18"/>
              <w:szCs w:val="18"/>
              <w:lang w:val="es-ES" w:eastAsia="es-ES"/>
            </w:rPr>
            <w:t>Tildar "si" si desea que el libro sea sellado, de lo contrario tilde "no".</w:t>
          </w:r>
        </w:p>
      </w:tc>
    </w:tr>
    <w:tr w:rsidR="008E4294" w14:paraId="2B71D59A" w14:textId="77777777">
      <w:trPr>
        <w:trHeight w:val="23"/>
      </w:trPr>
      <w:tc>
        <w:tcPr>
          <w:tcW w:w="15291" w:type="dxa"/>
          <w:vAlign w:val="center"/>
        </w:tcPr>
        <w:p w14:paraId="6B4AB0E9" w14:textId="77777777" w:rsidR="008E4294" w:rsidRDefault="008E4294">
          <w:pPr>
            <w:jc w:val="left"/>
          </w:pPr>
          <w:r>
            <w:rPr>
              <w:rFonts w:ascii="Arial" w:eastAsia="Times New Roman" w:hAnsi="Arial" w:cs="Arial"/>
              <w:b/>
              <w:bCs/>
              <w:sz w:val="18"/>
              <w:szCs w:val="18"/>
              <w:lang w:val="es-ES" w:eastAsia="es-ES"/>
            </w:rPr>
            <w:t xml:space="preserve">Comprar: </w:t>
          </w:r>
          <w:r>
            <w:rPr>
              <w:rFonts w:ascii="Arial" w:eastAsia="Times New Roman" w:hAnsi="Arial" w:cs="Arial"/>
              <w:sz w:val="18"/>
              <w:szCs w:val="18"/>
              <w:lang w:val="es-ES" w:eastAsia="es-ES"/>
            </w:rPr>
            <w:t>Tildar "si" si desea que el libro sea adquirido por biblioteca en el caso de que el material bibliográfico sea utilizado en el proceso de enseñanza, de lo contrario tilde "no".</w:t>
          </w:r>
        </w:p>
      </w:tc>
    </w:tr>
  </w:tbl>
  <w:p w14:paraId="491C51A2" w14:textId="77777777" w:rsidR="008E4294" w:rsidRDefault="008E42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408C1" w14:textId="77777777" w:rsidR="007C3812" w:rsidRDefault="007C3812">
      <w:r>
        <w:separator/>
      </w:r>
    </w:p>
  </w:footnote>
  <w:footnote w:type="continuationSeparator" w:id="0">
    <w:p w14:paraId="3B3DD9E4" w14:textId="77777777" w:rsidR="007C3812" w:rsidRDefault="007C3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C1E4D" w14:textId="77777777" w:rsidR="008E4294" w:rsidRDefault="008E4294">
    <w:pPr>
      <w:pStyle w:val="Encabezado"/>
    </w:pPr>
  </w:p>
  <w:tbl>
    <w:tblPr>
      <w:tblW w:w="15139" w:type="dxa"/>
      <w:tblInd w:w="-5" w:type="dxa"/>
      <w:tblLayout w:type="fixed"/>
      <w:tblLook w:val="0000" w:firstRow="0" w:lastRow="0" w:firstColumn="0" w:lastColumn="0" w:noHBand="0" w:noVBand="0"/>
    </w:tblPr>
    <w:tblGrid>
      <w:gridCol w:w="1526"/>
      <w:gridCol w:w="992"/>
      <w:gridCol w:w="284"/>
      <w:gridCol w:w="992"/>
      <w:gridCol w:w="1134"/>
      <w:gridCol w:w="1559"/>
      <w:gridCol w:w="992"/>
      <w:gridCol w:w="1843"/>
      <w:gridCol w:w="2410"/>
      <w:gridCol w:w="567"/>
      <w:gridCol w:w="855"/>
      <w:gridCol w:w="1134"/>
      <w:gridCol w:w="851"/>
    </w:tblGrid>
    <w:tr w:rsidR="008E4294" w14:paraId="0548D064" w14:textId="77777777" w:rsidTr="0081676A">
      <w:trPr>
        <w:trHeight w:val="339"/>
      </w:trPr>
      <w:tc>
        <w:tcPr>
          <w:tcW w:w="2518" w:type="dxa"/>
          <w:gridSpan w:val="2"/>
          <w:vMerge w:val="restart"/>
          <w:tcBorders>
            <w:top w:val="single" w:sz="4" w:space="0" w:color="000000"/>
            <w:left w:val="single" w:sz="4" w:space="0" w:color="000000"/>
            <w:bottom w:val="single" w:sz="4" w:space="0" w:color="000000"/>
          </w:tcBorders>
        </w:tcPr>
        <w:p w14:paraId="71E362D6" w14:textId="77777777" w:rsidR="008E4294" w:rsidRDefault="00AF3F27">
          <w:pPr>
            <w:jc w:val="center"/>
            <w:rPr>
              <w:rFonts w:ascii="Arial" w:hAnsi="Arial" w:cs="Arial"/>
              <w:b/>
              <w:bCs/>
              <w:sz w:val="28"/>
              <w:szCs w:val="28"/>
            </w:rPr>
          </w:pPr>
          <w:r>
            <w:rPr>
              <w:noProof/>
              <w:lang w:val="es-ES" w:eastAsia="es-ES"/>
            </w:rPr>
            <w:drawing>
              <wp:inline distT="0" distB="0" distL="0" distR="0" wp14:anchorId="3A46B53B" wp14:editId="45A377D1">
                <wp:extent cx="1095375" cy="723900"/>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95375" cy="723900"/>
                        </a:xfrm>
                        <a:prstGeom prst="rect">
                          <a:avLst/>
                        </a:prstGeom>
                        <a:solidFill>
                          <a:srgbClr val="FFFFFF">
                            <a:alpha val="0"/>
                          </a:srgbClr>
                        </a:solidFill>
                        <a:ln w="9525">
                          <a:noFill/>
                          <a:miter lim="800000"/>
                          <a:headEnd/>
                          <a:tailEnd/>
                        </a:ln>
                      </pic:spPr>
                    </pic:pic>
                  </a:graphicData>
                </a:graphic>
              </wp:inline>
            </w:drawing>
          </w:r>
        </w:p>
      </w:tc>
      <w:tc>
        <w:tcPr>
          <w:tcW w:w="9214" w:type="dxa"/>
          <w:gridSpan w:val="7"/>
          <w:vMerge w:val="restart"/>
          <w:tcBorders>
            <w:top w:val="single" w:sz="4" w:space="0" w:color="000000"/>
            <w:left w:val="single" w:sz="4" w:space="0" w:color="000000"/>
            <w:bottom w:val="single" w:sz="4" w:space="0" w:color="000000"/>
          </w:tcBorders>
          <w:vAlign w:val="center"/>
        </w:tcPr>
        <w:p w14:paraId="3B53970A" w14:textId="77777777" w:rsidR="008E4294" w:rsidRDefault="008E4294">
          <w:pPr>
            <w:jc w:val="center"/>
            <w:rPr>
              <w:rFonts w:cs="TimesNewRomanPS-BoldMT-Identity"/>
              <w:bCs/>
              <w:sz w:val="20"/>
              <w:szCs w:val="20"/>
            </w:rPr>
          </w:pPr>
          <w:r>
            <w:rPr>
              <w:rFonts w:ascii="Arial" w:hAnsi="Arial" w:cs="Arial"/>
              <w:b/>
              <w:bCs/>
              <w:sz w:val="28"/>
              <w:szCs w:val="28"/>
            </w:rPr>
            <w:t>Planilla de Registro de Libros de Cátedra</w:t>
          </w:r>
        </w:p>
      </w:tc>
      <w:tc>
        <w:tcPr>
          <w:tcW w:w="3407" w:type="dxa"/>
          <w:gridSpan w:val="4"/>
          <w:tcBorders>
            <w:top w:val="single" w:sz="4" w:space="0" w:color="000000"/>
            <w:left w:val="single" w:sz="4" w:space="0" w:color="000000"/>
            <w:bottom w:val="single" w:sz="4" w:space="0" w:color="000000"/>
            <w:right w:val="single" w:sz="4" w:space="0" w:color="000000"/>
          </w:tcBorders>
        </w:tcPr>
        <w:p w14:paraId="10D638AC" w14:textId="77777777" w:rsidR="008E4294" w:rsidRDefault="008E4294">
          <w:pPr>
            <w:autoSpaceDE w:val="0"/>
            <w:jc w:val="left"/>
          </w:pPr>
          <w:r>
            <w:rPr>
              <w:rFonts w:cs="TimesNewRomanPS-BoldMT-Identity"/>
              <w:bCs/>
              <w:sz w:val="20"/>
              <w:szCs w:val="20"/>
            </w:rPr>
            <w:t>Código: CX.PE.05.03//05</w:t>
          </w:r>
        </w:p>
      </w:tc>
    </w:tr>
    <w:tr w:rsidR="008E4294" w14:paraId="7BD007C8" w14:textId="77777777" w:rsidTr="0081676A">
      <w:trPr>
        <w:trHeight w:val="415"/>
      </w:trPr>
      <w:tc>
        <w:tcPr>
          <w:tcW w:w="2518" w:type="dxa"/>
          <w:gridSpan w:val="2"/>
          <w:vMerge/>
          <w:tcBorders>
            <w:top w:val="single" w:sz="4" w:space="0" w:color="000000"/>
            <w:left w:val="single" w:sz="4" w:space="0" w:color="000000"/>
            <w:bottom w:val="single" w:sz="4" w:space="0" w:color="000000"/>
          </w:tcBorders>
        </w:tcPr>
        <w:p w14:paraId="556F3EC1" w14:textId="77777777" w:rsidR="008E4294" w:rsidRDefault="008E4294">
          <w:pPr>
            <w:snapToGrid w:val="0"/>
            <w:jc w:val="left"/>
            <w:rPr>
              <w:rFonts w:cs="TimesNewRomanPSMT-Identity-H"/>
              <w:b/>
              <w:smallCaps/>
              <w:sz w:val="20"/>
              <w:szCs w:val="18"/>
              <w:lang w:val="es-ES"/>
            </w:rPr>
          </w:pPr>
        </w:p>
      </w:tc>
      <w:tc>
        <w:tcPr>
          <w:tcW w:w="9214" w:type="dxa"/>
          <w:gridSpan w:val="7"/>
          <w:vMerge/>
          <w:tcBorders>
            <w:top w:val="single" w:sz="4" w:space="0" w:color="000000"/>
            <w:left w:val="single" w:sz="4" w:space="0" w:color="000000"/>
            <w:bottom w:val="single" w:sz="4" w:space="0" w:color="000000"/>
          </w:tcBorders>
        </w:tcPr>
        <w:p w14:paraId="27C75552" w14:textId="77777777" w:rsidR="008E4294" w:rsidRDefault="008E4294">
          <w:pPr>
            <w:snapToGrid w:val="0"/>
            <w:rPr>
              <w:b/>
              <w:smallCaps/>
              <w:sz w:val="20"/>
              <w:szCs w:val="18"/>
            </w:rPr>
          </w:pPr>
        </w:p>
      </w:tc>
      <w:tc>
        <w:tcPr>
          <w:tcW w:w="3407" w:type="dxa"/>
          <w:gridSpan w:val="4"/>
          <w:tcBorders>
            <w:top w:val="single" w:sz="4" w:space="0" w:color="000000"/>
            <w:left w:val="single" w:sz="4" w:space="0" w:color="000000"/>
            <w:bottom w:val="single" w:sz="4" w:space="0" w:color="000000"/>
            <w:right w:val="single" w:sz="4" w:space="0" w:color="000000"/>
          </w:tcBorders>
        </w:tcPr>
        <w:p w14:paraId="2520F126" w14:textId="77777777" w:rsidR="008E4294" w:rsidRDefault="008E4294">
          <w:pPr>
            <w:autoSpaceDE w:val="0"/>
            <w:jc w:val="left"/>
          </w:pPr>
          <w:proofErr w:type="spellStart"/>
          <w:r>
            <w:rPr>
              <w:rFonts w:cs="TimesNewRomanPS-BoldMT-Identity"/>
              <w:bCs/>
              <w:sz w:val="20"/>
              <w:szCs w:val="20"/>
            </w:rPr>
            <w:t>Rev</w:t>
          </w:r>
          <w:proofErr w:type="spellEnd"/>
          <w:r>
            <w:rPr>
              <w:rFonts w:cs="TimesNewRomanPS-BoldMT-Identity"/>
              <w:bCs/>
              <w:sz w:val="20"/>
              <w:szCs w:val="20"/>
            </w:rPr>
            <w:t>: 01</w:t>
          </w:r>
        </w:p>
      </w:tc>
    </w:tr>
    <w:tr w:rsidR="008E4294" w14:paraId="692ED024" w14:textId="77777777" w:rsidTr="0081676A">
      <w:trPr>
        <w:trHeight w:val="432"/>
      </w:trPr>
      <w:tc>
        <w:tcPr>
          <w:tcW w:w="2518" w:type="dxa"/>
          <w:gridSpan w:val="2"/>
          <w:vMerge/>
          <w:tcBorders>
            <w:top w:val="single" w:sz="4" w:space="0" w:color="000000"/>
            <w:left w:val="single" w:sz="4" w:space="0" w:color="000000"/>
            <w:bottom w:val="single" w:sz="4" w:space="0" w:color="000000"/>
          </w:tcBorders>
        </w:tcPr>
        <w:p w14:paraId="76C780B5" w14:textId="77777777" w:rsidR="008E4294" w:rsidRDefault="008E4294">
          <w:pPr>
            <w:snapToGrid w:val="0"/>
            <w:jc w:val="left"/>
            <w:rPr>
              <w:rFonts w:cs="TimesNewRomanPS-BoldMT-Identity"/>
              <w:b/>
              <w:bCs/>
              <w:smallCaps/>
              <w:sz w:val="20"/>
              <w:szCs w:val="18"/>
            </w:rPr>
          </w:pPr>
        </w:p>
      </w:tc>
      <w:tc>
        <w:tcPr>
          <w:tcW w:w="9214" w:type="dxa"/>
          <w:gridSpan w:val="7"/>
          <w:vMerge/>
          <w:tcBorders>
            <w:top w:val="single" w:sz="4" w:space="0" w:color="000000"/>
            <w:left w:val="single" w:sz="4" w:space="0" w:color="000000"/>
            <w:bottom w:val="single" w:sz="4" w:space="0" w:color="000000"/>
          </w:tcBorders>
        </w:tcPr>
        <w:p w14:paraId="5EA1A619" w14:textId="77777777" w:rsidR="008E4294" w:rsidRDefault="008E4294">
          <w:pPr>
            <w:snapToGrid w:val="0"/>
            <w:rPr>
              <w:b/>
              <w:smallCaps/>
              <w:sz w:val="20"/>
              <w:szCs w:val="18"/>
            </w:rPr>
          </w:pPr>
        </w:p>
      </w:tc>
      <w:tc>
        <w:tcPr>
          <w:tcW w:w="3407" w:type="dxa"/>
          <w:gridSpan w:val="4"/>
          <w:tcBorders>
            <w:top w:val="single" w:sz="4" w:space="0" w:color="000000"/>
            <w:left w:val="single" w:sz="4" w:space="0" w:color="000000"/>
            <w:bottom w:val="single" w:sz="4" w:space="0" w:color="000000"/>
            <w:right w:val="single" w:sz="4" w:space="0" w:color="000000"/>
          </w:tcBorders>
        </w:tcPr>
        <w:p w14:paraId="7A6E0125" w14:textId="77777777" w:rsidR="008E4294" w:rsidRDefault="008E4294" w:rsidP="0081676A">
          <w:pPr>
            <w:autoSpaceDE w:val="0"/>
            <w:jc w:val="left"/>
          </w:pPr>
          <w:r>
            <w:rPr>
              <w:rFonts w:cs="TimesNewRomanPS-BoldMT-Identity"/>
              <w:bCs/>
              <w:sz w:val="20"/>
              <w:szCs w:val="20"/>
            </w:rPr>
            <w:t>Fecha Vigencia</w:t>
          </w:r>
          <w:r w:rsidR="002E6CE8">
            <w:rPr>
              <w:rFonts w:cs="TimesNewRomanPS-BoldMT-Identity"/>
              <w:bCs/>
              <w:sz w:val="20"/>
              <w:szCs w:val="20"/>
            </w:rPr>
            <w:t>: 01-</w:t>
          </w:r>
          <w:r w:rsidR="0081676A">
            <w:rPr>
              <w:rFonts w:cs="TimesNewRomanPS-BoldMT-Identity"/>
              <w:bCs/>
              <w:sz w:val="20"/>
              <w:szCs w:val="20"/>
            </w:rPr>
            <w:t>1</w:t>
          </w:r>
          <w:r w:rsidR="002E6CE8">
            <w:rPr>
              <w:rFonts w:cs="TimesNewRomanPS-BoldMT-Identity"/>
              <w:bCs/>
              <w:sz w:val="20"/>
              <w:szCs w:val="20"/>
            </w:rPr>
            <w:t>0-2014</w:t>
          </w:r>
        </w:p>
      </w:tc>
    </w:tr>
    <w:tr w:rsidR="008E4294" w:rsidRPr="0081676A" w14:paraId="052B64AA" w14:textId="77777777" w:rsidTr="0081676A">
      <w:tc>
        <w:tcPr>
          <w:tcW w:w="1526" w:type="dxa"/>
          <w:vMerge w:val="restart"/>
          <w:tcBorders>
            <w:top w:val="single" w:sz="4" w:space="0" w:color="000000"/>
            <w:left w:val="single" w:sz="4" w:space="0" w:color="000000"/>
            <w:bottom w:val="single" w:sz="4" w:space="0" w:color="000000"/>
          </w:tcBorders>
          <w:vAlign w:val="center"/>
        </w:tcPr>
        <w:p w14:paraId="43F3DDE7" w14:textId="77777777" w:rsidR="008E4294" w:rsidRPr="0081676A" w:rsidRDefault="008E4294">
          <w:pPr>
            <w:jc w:val="center"/>
            <w:rPr>
              <w:sz w:val="20"/>
            </w:rPr>
          </w:pPr>
          <w:r w:rsidRPr="0081676A">
            <w:rPr>
              <w:sz w:val="20"/>
            </w:rPr>
            <w:t>Autor</w:t>
          </w:r>
        </w:p>
      </w:tc>
      <w:tc>
        <w:tcPr>
          <w:tcW w:w="1276" w:type="dxa"/>
          <w:gridSpan w:val="2"/>
          <w:vMerge w:val="restart"/>
          <w:tcBorders>
            <w:top w:val="single" w:sz="4" w:space="0" w:color="000000"/>
            <w:left w:val="single" w:sz="4" w:space="0" w:color="000000"/>
            <w:bottom w:val="single" w:sz="4" w:space="0" w:color="000000"/>
          </w:tcBorders>
          <w:vAlign w:val="center"/>
        </w:tcPr>
        <w:p w14:paraId="7D94C52D" w14:textId="77777777" w:rsidR="008E4294" w:rsidRPr="0081676A" w:rsidRDefault="008E4294">
          <w:pPr>
            <w:jc w:val="center"/>
            <w:rPr>
              <w:sz w:val="20"/>
            </w:rPr>
          </w:pPr>
          <w:r w:rsidRPr="0081676A">
            <w:rPr>
              <w:sz w:val="20"/>
            </w:rPr>
            <w:t>Título</w:t>
          </w:r>
        </w:p>
      </w:tc>
      <w:tc>
        <w:tcPr>
          <w:tcW w:w="992" w:type="dxa"/>
          <w:vMerge w:val="restart"/>
          <w:tcBorders>
            <w:top w:val="single" w:sz="4" w:space="0" w:color="000000"/>
            <w:left w:val="single" w:sz="4" w:space="0" w:color="000000"/>
            <w:bottom w:val="single" w:sz="4" w:space="0" w:color="000000"/>
          </w:tcBorders>
          <w:vAlign w:val="center"/>
        </w:tcPr>
        <w:p w14:paraId="4F5D3C84" w14:textId="77777777" w:rsidR="008E4294" w:rsidRPr="0081676A" w:rsidRDefault="008E4294">
          <w:pPr>
            <w:jc w:val="center"/>
            <w:rPr>
              <w:sz w:val="20"/>
            </w:rPr>
          </w:pPr>
          <w:proofErr w:type="spellStart"/>
          <w:r w:rsidRPr="0081676A">
            <w:rPr>
              <w:sz w:val="20"/>
            </w:rPr>
            <w:t>Nº</w:t>
          </w:r>
          <w:proofErr w:type="spellEnd"/>
          <w:r w:rsidRPr="0081676A">
            <w:rPr>
              <w:sz w:val="20"/>
            </w:rPr>
            <w:t xml:space="preserve"> de ejemplares</w:t>
          </w:r>
        </w:p>
      </w:tc>
      <w:tc>
        <w:tcPr>
          <w:tcW w:w="1134" w:type="dxa"/>
          <w:vMerge w:val="restart"/>
          <w:tcBorders>
            <w:top w:val="single" w:sz="4" w:space="0" w:color="000000"/>
            <w:left w:val="single" w:sz="4" w:space="0" w:color="000000"/>
            <w:bottom w:val="single" w:sz="4" w:space="0" w:color="000000"/>
          </w:tcBorders>
          <w:vAlign w:val="center"/>
        </w:tcPr>
        <w:p w14:paraId="46E786D1" w14:textId="77777777" w:rsidR="008E4294" w:rsidRPr="0081676A" w:rsidRDefault="008E4294">
          <w:pPr>
            <w:jc w:val="center"/>
            <w:rPr>
              <w:sz w:val="20"/>
            </w:rPr>
          </w:pPr>
          <w:r w:rsidRPr="0081676A">
            <w:rPr>
              <w:sz w:val="20"/>
            </w:rPr>
            <w:t>Edición</w:t>
          </w:r>
        </w:p>
      </w:tc>
      <w:tc>
        <w:tcPr>
          <w:tcW w:w="1559" w:type="dxa"/>
          <w:vMerge w:val="restart"/>
          <w:tcBorders>
            <w:top w:val="single" w:sz="4" w:space="0" w:color="000000"/>
            <w:left w:val="single" w:sz="4" w:space="0" w:color="000000"/>
            <w:bottom w:val="single" w:sz="4" w:space="0" w:color="000000"/>
          </w:tcBorders>
          <w:vAlign w:val="center"/>
        </w:tcPr>
        <w:p w14:paraId="3B2BEB39" w14:textId="77777777" w:rsidR="008E4294" w:rsidRPr="0081676A" w:rsidRDefault="008E4294">
          <w:pPr>
            <w:jc w:val="center"/>
            <w:rPr>
              <w:sz w:val="20"/>
            </w:rPr>
          </w:pPr>
          <w:r w:rsidRPr="0081676A">
            <w:rPr>
              <w:sz w:val="20"/>
            </w:rPr>
            <w:t>Editorial/País</w:t>
          </w:r>
        </w:p>
      </w:tc>
      <w:tc>
        <w:tcPr>
          <w:tcW w:w="992" w:type="dxa"/>
          <w:vMerge w:val="restart"/>
          <w:tcBorders>
            <w:top w:val="single" w:sz="4" w:space="0" w:color="000000"/>
            <w:left w:val="single" w:sz="4" w:space="0" w:color="000000"/>
            <w:bottom w:val="single" w:sz="4" w:space="0" w:color="000000"/>
          </w:tcBorders>
          <w:vAlign w:val="center"/>
        </w:tcPr>
        <w:p w14:paraId="1EEBC7BF" w14:textId="77777777" w:rsidR="008E4294" w:rsidRPr="0081676A" w:rsidRDefault="008E4294">
          <w:pPr>
            <w:jc w:val="center"/>
            <w:rPr>
              <w:sz w:val="20"/>
            </w:rPr>
          </w:pPr>
          <w:r w:rsidRPr="0081676A">
            <w:rPr>
              <w:sz w:val="20"/>
            </w:rPr>
            <w:t>Año</w:t>
          </w:r>
        </w:p>
      </w:tc>
      <w:tc>
        <w:tcPr>
          <w:tcW w:w="1843" w:type="dxa"/>
          <w:vMerge w:val="restart"/>
          <w:tcBorders>
            <w:top w:val="single" w:sz="4" w:space="0" w:color="000000"/>
            <w:left w:val="single" w:sz="4" w:space="0" w:color="000000"/>
            <w:bottom w:val="single" w:sz="4" w:space="0" w:color="000000"/>
          </w:tcBorders>
          <w:vAlign w:val="center"/>
        </w:tcPr>
        <w:p w14:paraId="565A9C4A" w14:textId="77777777" w:rsidR="008E4294" w:rsidRPr="0081676A" w:rsidRDefault="008E4294">
          <w:pPr>
            <w:jc w:val="center"/>
            <w:rPr>
              <w:sz w:val="20"/>
            </w:rPr>
          </w:pPr>
          <w:r w:rsidRPr="0081676A">
            <w:rPr>
              <w:sz w:val="20"/>
            </w:rPr>
            <w:t>Palabras Claves</w:t>
          </w:r>
        </w:p>
      </w:tc>
      <w:tc>
        <w:tcPr>
          <w:tcW w:w="2977" w:type="dxa"/>
          <w:gridSpan w:val="2"/>
          <w:vMerge w:val="restart"/>
          <w:tcBorders>
            <w:top w:val="single" w:sz="4" w:space="0" w:color="000000"/>
            <w:left w:val="single" w:sz="4" w:space="0" w:color="000000"/>
            <w:bottom w:val="single" w:sz="4" w:space="0" w:color="000000"/>
          </w:tcBorders>
          <w:vAlign w:val="center"/>
        </w:tcPr>
        <w:p w14:paraId="6D2A9BAC" w14:textId="77777777" w:rsidR="008E4294" w:rsidRPr="0081676A" w:rsidRDefault="008E4294" w:rsidP="0081676A">
          <w:pPr>
            <w:jc w:val="center"/>
            <w:rPr>
              <w:sz w:val="20"/>
            </w:rPr>
          </w:pPr>
          <w:r w:rsidRPr="0081676A">
            <w:rPr>
              <w:sz w:val="20"/>
            </w:rPr>
            <w:t>Información de do</w:t>
          </w:r>
          <w:r w:rsidR="0081676A">
            <w:rPr>
              <w:sz w:val="20"/>
            </w:rPr>
            <w:t>cente</w:t>
          </w:r>
        </w:p>
      </w:tc>
      <w:tc>
        <w:tcPr>
          <w:tcW w:w="2840" w:type="dxa"/>
          <w:gridSpan w:val="3"/>
          <w:tcBorders>
            <w:top w:val="single" w:sz="4" w:space="0" w:color="000000"/>
            <w:left w:val="single" w:sz="4" w:space="0" w:color="000000"/>
            <w:bottom w:val="single" w:sz="4" w:space="0" w:color="000000"/>
            <w:right w:val="single" w:sz="4" w:space="0" w:color="000000"/>
          </w:tcBorders>
        </w:tcPr>
        <w:p w14:paraId="16A2F8B1" w14:textId="77777777" w:rsidR="008E4294" w:rsidRPr="0081676A" w:rsidRDefault="008E4294">
          <w:pPr>
            <w:jc w:val="center"/>
            <w:rPr>
              <w:sz w:val="20"/>
            </w:rPr>
          </w:pPr>
          <w:r w:rsidRPr="0081676A">
            <w:rPr>
              <w:sz w:val="20"/>
            </w:rPr>
            <w:t>Biblioteca: datos del Procesamiento</w:t>
          </w:r>
        </w:p>
      </w:tc>
    </w:tr>
    <w:tr w:rsidR="008E4294" w:rsidRPr="0081676A" w14:paraId="44CD491D" w14:textId="77777777" w:rsidTr="0081676A">
      <w:tc>
        <w:tcPr>
          <w:tcW w:w="1526" w:type="dxa"/>
          <w:vMerge/>
          <w:tcBorders>
            <w:top w:val="single" w:sz="4" w:space="0" w:color="000000"/>
            <w:left w:val="single" w:sz="4" w:space="0" w:color="000000"/>
            <w:bottom w:val="single" w:sz="4" w:space="0" w:color="000000"/>
          </w:tcBorders>
        </w:tcPr>
        <w:p w14:paraId="6CC1705F" w14:textId="77777777" w:rsidR="008E4294" w:rsidRPr="0081676A" w:rsidRDefault="008E4294">
          <w:pPr>
            <w:snapToGrid w:val="0"/>
            <w:rPr>
              <w:sz w:val="20"/>
            </w:rPr>
          </w:pPr>
        </w:p>
      </w:tc>
      <w:tc>
        <w:tcPr>
          <w:tcW w:w="1276" w:type="dxa"/>
          <w:gridSpan w:val="2"/>
          <w:vMerge/>
          <w:tcBorders>
            <w:top w:val="single" w:sz="4" w:space="0" w:color="000000"/>
            <w:left w:val="single" w:sz="4" w:space="0" w:color="000000"/>
            <w:bottom w:val="single" w:sz="4" w:space="0" w:color="000000"/>
          </w:tcBorders>
        </w:tcPr>
        <w:p w14:paraId="5400E991" w14:textId="77777777" w:rsidR="008E4294" w:rsidRPr="0081676A" w:rsidRDefault="008E4294">
          <w:pPr>
            <w:snapToGrid w:val="0"/>
            <w:rPr>
              <w:sz w:val="20"/>
            </w:rPr>
          </w:pPr>
        </w:p>
      </w:tc>
      <w:tc>
        <w:tcPr>
          <w:tcW w:w="992" w:type="dxa"/>
          <w:vMerge/>
          <w:tcBorders>
            <w:top w:val="single" w:sz="4" w:space="0" w:color="000000"/>
            <w:left w:val="single" w:sz="4" w:space="0" w:color="000000"/>
            <w:bottom w:val="single" w:sz="4" w:space="0" w:color="000000"/>
          </w:tcBorders>
        </w:tcPr>
        <w:p w14:paraId="420D3FA9" w14:textId="77777777" w:rsidR="008E4294" w:rsidRPr="0081676A" w:rsidRDefault="008E4294">
          <w:pPr>
            <w:snapToGrid w:val="0"/>
            <w:rPr>
              <w:sz w:val="20"/>
            </w:rPr>
          </w:pPr>
        </w:p>
      </w:tc>
      <w:tc>
        <w:tcPr>
          <w:tcW w:w="1134" w:type="dxa"/>
          <w:vMerge/>
          <w:tcBorders>
            <w:top w:val="single" w:sz="4" w:space="0" w:color="000000"/>
            <w:left w:val="single" w:sz="4" w:space="0" w:color="000000"/>
            <w:bottom w:val="single" w:sz="4" w:space="0" w:color="000000"/>
          </w:tcBorders>
        </w:tcPr>
        <w:p w14:paraId="11500406" w14:textId="77777777" w:rsidR="008E4294" w:rsidRPr="0081676A" w:rsidRDefault="008E4294">
          <w:pPr>
            <w:snapToGrid w:val="0"/>
            <w:rPr>
              <w:sz w:val="20"/>
            </w:rPr>
          </w:pPr>
        </w:p>
      </w:tc>
      <w:tc>
        <w:tcPr>
          <w:tcW w:w="1559" w:type="dxa"/>
          <w:vMerge/>
          <w:tcBorders>
            <w:top w:val="single" w:sz="4" w:space="0" w:color="000000"/>
            <w:left w:val="single" w:sz="4" w:space="0" w:color="000000"/>
            <w:bottom w:val="single" w:sz="4" w:space="0" w:color="000000"/>
          </w:tcBorders>
        </w:tcPr>
        <w:p w14:paraId="45B7148C" w14:textId="77777777" w:rsidR="008E4294" w:rsidRPr="0081676A" w:rsidRDefault="008E4294">
          <w:pPr>
            <w:snapToGrid w:val="0"/>
            <w:rPr>
              <w:sz w:val="20"/>
            </w:rPr>
          </w:pPr>
        </w:p>
      </w:tc>
      <w:tc>
        <w:tcPr>
          <w:tcW w:w="992" w:type="dxa"/>
          <w:vMerge/>
          <w:tcBorders>
            <w:top w:val="single" w:sz="4" w:space="0" w:color="000000"/>
            <w:left w:val="single" w:sz="4" w:space="0" w:color="000000"/>
            <w:bottom w:val="single" w:sz="4" w:space="0" w:color="000000"/>
          </w:tcBorders>
        </w:tcPr>
        <w:p w14:paraId="1B9C2BCF" w14:textId="77777777" w:rsidR="008E4294" w:rsidRPr="0081676A" w:rsidRDefault="008E4294">
          <w:pPr>
            <w:snapToGrid w:val="0"/>
            <w:rPr>
              <w:sz w:val="20"/>
            </w:rPr>
          </w:pPr>
        </w:p>
      </w:tc>
      <w:tc>
        <w:tcPr>
          <w:tcW w:w="1843" w:type="dxa"/>
          <w:vMerge/>
          <w:tcBorders>
            <w:top w:val="single" w:sz="4" w:space="0" w:color="000000"/>
            <w:left w:val="single" w:sz="4" w:space="0" w:color="000000"/>
            <w:bottom w:val="single" w:sz="4" w:space="0" w:color="000000"/>
          </w:tcBorders>
        </w:tcPr>
        <w:p w14:paraId="51495BB8" w14:textId="77777777" w:rsidR="008E4294" w:rsidRPr="0081676A" w:rsidRDefault="008E4294">
          <w:pPr>
            <w:snapToGrid w:val="0"/>
            <w:rPr>
              <w:sz w:val="20"/>
            </w:rPr>
          </w:pPr>
        </w:p>
      </w:tc>
      <w:tc>
        <w:tcPr>
          <w:tcW w:w="2977" w:type="dxa"/>
          <w:gridSpan w:val="2"/>
          <w:vMerge/>
          <w:tcBorders>
            <w:top w:val="single" w:sz="4" w:space="0" w:color="000000"/>
            <w:left w:val="single" w:sz="4" w:space="0" w:color="000000"/>
            <w:bottom w:val="single" w:sz="4" w:space="0" w:color="000000"/>
          </w:tcBorders>
        </w:tcPr>
        <w:p w14:paraId="0650928A" w14:textId="77777777" w:rsidR="008E4294" w:rsidRPr="0081676A" w:rsidRDefault="008E4294">
          <w:pPr>
            <w:snapToGrid w:val="0"/>
            <w:rPr>
              <w:sz w:val="20"/>
            </w:rPr>
          </w:pPr>
        </w:p>
      </w:tc>
      <w:tc>
        <w:tcPr>
          <w:tcW w:w="855" w:type="dxa"/>
          <w:tcBorders>
            <w:top w:val="single" w:sz="4" w:space="0" w:color="000000"/>
            <w:left w:val="single" w:sz="4" w:space="0" w:color="000000"/>
            <w:bottom w:val="single" w:sz="4" w:space="0" w:color="000000"/>
          </w:tcBorders>
        </w:tcPr>
        <w:p w14:paraId="5C1272CD" w14:textId="77777777" w:rsidR="008E4294" w:rsidRPr="0081676A" w:rsidRDefault="0081676A" w:rsidP="0081676A">
          <w:pPr>
            <w:rPr>
              <w:sz w:val="18"/>
            </w:rPr>
          </w:pPr>
          <w:r w:rsidRPr="0081676A">
            <w:rPr>
              <w:sz w:val="18"/>
            </w:rPr>
            <w:t>Inv.</w:t>
          </w:r>
        </w:p>
      </w:tc>
      <w:tc>
        <w:tcPr>
          <w:tcW w:w="1134" w:type="dxa"/>
          <w:tcBorders>
            <w:top w:val="single" w:sz="4" w:space="0" w:color="000000"/>
            <w:left w:val="single" w:sz="4" w:space="0" w:color="000000"/>
            <w:bottom w:val="single" w:sz="4" w:space="0" w:color="000000"/>
          </w:tcBorders>
        </w:tcPr>
        <w:p w14:paraId="4ACB04EE" w14:textId="77777777" w:rsidR="008E4294" w:rsidRPr="0081676A" w:rsidRDefault="0081676A">
          <w:pPr>
            <w:rPr>
              <w:sz w:val="18"/>
            </w:rPr>
          </w:pPr>
          <w:r w:rsidRPr="0081676A">
            <w:rPr>
              <w:sz w:val="18"/>
            </w:rPr>
            <w:t>N. Control</w:t>
          </w:r>
        </w:p>
      </w:tc>
      <w:tc>
        <w:tcPr>
          <w:tcW w:w="851" w:type="dxa"/>
          <w:tcBorders>
            <w:top w:val="single" w:sz="4" w:space="0" w:color="000000"/>
            <w:left w:val="single" w:sz="4" w:space="0" w:color="000000"/>
            <w:bottom w:val="single" w:sz="4" w:space="0" w:color="000000"/>
            <w:right w:val="single" w:sz="4" w:space="0" w:color="000000"/>
          </w:tcBorders>
        </w:tcPr>
        <w:p w14:paraId="6988EBDC" w14:textId="77777777" w:rsidR="008E4294" w:rsidRPr="0081676A" w:rsidRDefault="008E4294">
          <w:pPr>
            <w:rPr>
              <w:sz w:val="18"/>
            </w:rPr>
          </w:pPr>
          <w:r w:rsidRPr="0081676A">
            <w:rPr>
              <w:sz w:val="18"/>
            </w:rPr>
            <w:t>CDU</w:t>
          </w:r>
        </w:p>
      </w:tc>
    </w:tr>
  </w:tbl>
  <w:p w14:paraId="127AB07C" w14:textId="77777777" w:rsidR="008E4294" w:rsidRDefault="008E4294">
    <w:pPr>
      <w:pStyle w:val="Encabezado"/>
      <w:rPr>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480"/>
    <w:rsid w:val="000340D7"/>
    <w:rsid w:val="00191C71"/>
    <w:rsid w:val="001A5B17"/>
    <w:rsid w:val="002E6CE8"/>
    <w:rsid w:val="00417D7A"/>
    <w:rsid w:val="00456D81"/>
    <w:rsid w:val="004B0B94"/>
    <w:rsid w:val="0055573F"/>
    <w:rsid w:val="00645E30"/>
    <w:rsid w:val="006611FA"/>
    <w:rsid w:val="00707504"/>
    <w:rsid w:val="00790FF9"/>
    <w:rsid w:val="007C3812"/>
    <w:rsid w:val="0081676A"/>
    <w:rsid w:val="00821EAA"/>
    <w:rsid w:val="008E4294"/>
    <w:rsid w:val="00946480"/>
    <w:rsid w:val="00A276DF"/>
    <w:rsid w:val="00AB554C"/>
    <w:rsid w:val="00AF3F27"/>
    <w:rsid w:val="00C8222B"/>
    <w:rsid w:val="00D00060"/>
    <w:rsid w:val="00F90B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F1B8FBF"/>
  <w15:docId w15:val="{A22846F6-D256-467C-A293-75721FAD4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jc w:val="both"/>
    </w:pPr>
    <w:rPr>
      <w:rFonts w:ascii="Calibri" w:eastAsia="Calibri" w:hAnsi="Calibri"/>
      <w:sz w:val="22"/>
      <w:szCs w:val="22"/>
      <w:lang w:val="es-AR" w:eastAsia="zh-CN"/>
    </w:rPr>
  </w:style>
  <w:style w:type="paragraph" w:styleId="Ttulo2">
    <w:name w:val="heading 2"/>
    <w:basedOn w:val="Normal"/>
    <w:next w:val="Normal"/>
    <w:link w:val="Ttulo2Car"/>
    <w:uiPriority w:val="9"/>
    <w:unhideWhenUsed/>
    <w:qFormat/>
    <w:rsid w:val="0055573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TextodegloboCar">
    <w:name w:val="Texto de globo Car"/>
    <w:basedOn w:val="Fuentedeprrafopredeter1"/>
    <w:rPr>
      <w:rFonts w:ascii="Tahoma" w:eastAsia="Calibri" w:hAnsi="Tahoma" w:cs="Tahoma"/>
      <w:sz w:val="16"/>
      <w:szCs w:val="16"/>
      <w:lang w:val="es-AR"/>
    </w:rPr>
  </w:style>
  <w:style w:type="character" w:customStyle="1" w:styleId="EncabezadoCar">
    <w:name w:val="Encabezado Car"/>
    <w:basedOn w:val="Fuentedeprrafopredeter1"/>
    <w:rPr>
      <w:rFonts w:ascii="Calibri" w:eastAsia="Calibri" w:hAnsi="Calibri" w:cs="Times New Roman"/>
      <w:lang w:val="es-AR"/>
    </w:rPr>
  </w:style>
  <w:style w:type="character" w:customStyle="1" w:styleId="PiedepginaCar">
    <w:name w:val="Pie de página Car"/>
    <w:basedOn w:val="Fuentedeprrafopredeter1"/>
    <w:rPr>
      <w:rFonts w:ascii="Calibri" w:eastAsia="Calibri" w:hAnsi="Calibri" w:cs="Times New Roman"/>
      <w:lang w:val="es-AR"/>
    </w:rPr>
  </w:style>
  <w:style w:type="paragraph" w:customStyle="1" w:styleId="Encabezado1">
    <w:name w:val="Encabezado1"/>
    <w:basedOn w:val="Normal"/>
    <w:next w:val="Textoindependiente"/>
    <w:pPr>
      <w:keepNext/>
      <w:spacing w:before="240" w:after="120"/>
    </w:pPr>
    <w:rPr>
      <w:rFonts w:ascii="Liberation Sans" w:eastAsia="Droid Sans Fallback" w:hAnsi="Liberation Sans" w:cs="Free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pPr>
      <w:suppressLineNumbers/>
    </w:pPr>
    <w:rPr>
      <w:rFonts w:cs="FreeSans"/>
    </w:rPr>
  </w:style>
  <w:style w:type="paragraph" w:styleId="Textodeglobo">
    <w:name w:val="Balloon Text"/>
    <w:basedOn w:val="Normal"/>
    <w:rPr>
      <w:rFonts w:ascii="Tahoma" w:hAnsi="Tahoma" w:cs="Tahoma"/>
      <w:sz w:val="16"/>
      <w:szCs w:val="16"/>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character" w:customStyle="1" w:styleId="Ttulo2Car">
    <w:name w:val="Título 2 Car"/>
    <w:basedOn w:val="Fuentedeprrafopredeter"/>
    <w:link w:val="Ttulo2"/>
    <w:uiPriority w:val="9"/>
    <w:rsid w:val="0055573F"/>
    <w:rPr>
      <w:rFonts w:asciiTheme="majorHAnsi" w:eastAsiaTheme="majorEastAsia" w:hAnsiTheme="majorHAnsi" w:cstheme="majorBidi"/>
      <w:color w:val="365F91" w:themeColor="accent1" w:themeShade="BF"/>
      <w:sz w:val="26"/>
      <w:szCs w:val="26"/>
      <w:lang w:val="es-A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Descargas\registro_de_libros_de_catedr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registro_de_libros_de_catedra</Template>
  <TotalTime>100</TotalTime>
  <Pages>2</Pages>
  <Words>258</Words>
  <Characters>1424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Paola Manfredi</cp:lastModifiedBy>
  <cp:revision>6</cp:revision>
  <cp:lastPrinted>1900-01-01T03:00:00Z</cp:lastPrinted>
  <dcterms:created xsi:type="dcterms:W3CDTF">2025-10-16T13:51:00Z</dcterms:created>
  <dcterms:modified xsi:type="dcterms:W3CDTF">2025-10-22T13:44:00Z</dcterms:modified>
</cp:coreProperties>
</file>