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D" w:rsidRPr="00A034DD" w:rsidRDefault="00A034DD" w:rsidP="00A034DD">
      <w:pPr>
        <w:jc w:val="center"/>
        <w:rPr>
          <w:u w:val="single"/>
        </w:rPr>
      </w:pPr>
      <w:r w:rsidRPr="00A034DD">
        <w:rPr>
          <w:u w:val="single"/>
        </w:rPr>
        <w:t>Seminario de los alumnos de la Licenciatura en Matemática</w:t>
      </w:r>
    </w:p>
    <w:p w:rsidR="00A034DD" w:rsidRDefault="00A034DD" w:rsidP="00A034DD">
      <w:r>
        <w:t>Tí</w:t>
      </w:r>
      <w:r w:rsidRPr="00A034DD">
        <w:t xml:space="preserve">tulo: “Análisis de Componentes Principales”, </w:t>
      </w:r>
    </w:p>
    <w:p w:rsidR="00A034DD" w:rsidRPr="00A034DD" w:rsidRDefault="00A034DD" w:rsidP="00A034DD">
      <w:pPr>
        <w:rPr>
          <w:vertAlign w:val="superscript"/>
        </w:rPr>
      </w:pPr>
      <w:r>
        <w:t xml:space="preserve">Expositor: </w:t>
      </w:r>
      <w:r w:rsidRPr="00A034DD">
        <w:t>Gabriela Echazú.</w:t>
      </w:r>
      <w:r>
        <w:rPr>
          <w:vertAlign w:val="superscript"/>
        </w:rPr>
        <w:t>*</w:t>
      </w:r>
    </w:p>
    <w:p w:rsidR="00A034DD" w:rsidRDefault="00A034DD" w:rsidP="00A034DD">
      <w:r>
        <w:t>Fecha:</w:t>
      </w:r>
      <w:r w:rsidRPr="00A034DD">
        <w:t xml:space="preserve"> martes 30 de octubre, a las 12:00 </w:t>
      </w:r>
      <w:proofErr w:type="spellStart"/>
      <w:r w:rsidRPr="00A034DD">
        <w:t>hs</w:t>
      </w:r>
      <w:proofErr w:type="spellEnd"/>
      <w:r w:rsidRPr="00A034DD">
        <w:t xml:space="preserve">, </w:t>
      </w:r>
    </w:p>
    <w:p w:rsidR="00A034DD" w:rsidRDefault="00A034DD" w:rsidP="00A034DD">
      <w:r>
        <w:t>Lugar:</w:t>
      </w:r>
      <w:r w:rsidRPr="00A034DD">
        <w:t xml:space="preserve"> Aula 2-4-9, 4to piso, Block 2 de la FACET – UNT. </w:t>
      </w:r>
    </w:p>
    <w:p w:rsidR="00A034DD" w:rsidRPr="00A034DD" w:rsidRDefault="00A034DD" w:rsidP="00A034DD">
      <w:bookmarkStart w:id="0" w:name="_GoBack"/>
      <w:bookmarkEnd w:id="0"/>
      <w:r w:rsidRPr="00A034DD">
        <w:rPr>
          <w:sz w:val="16"/>
          <w:szCs w:val="16"/>
        </w:rPr>
        <w:t xml:space="preserve">*Alumna de la Lic. </w:t>
      </w:r>
      <w:proofErr w:type="gramStart"/>
      <w:r w:rsidRPr="00A034DD">
        <w:rPr>
          <w:sz w:val="16"/>
          <w:szCs w:val="16"/>
        </w:rPr>
        <w:t>en</w:t>
      </w:r>
      <w:proofErr w:type="gramEnd"/>
      <w:r w:rsidRPr="00A034DD">
        <w:rPr>
          <w:sz w:val="16"/>
          <w:szCs w:val="16"/>
        </w:rPr>
        <w:t xml:space="preserve"> Matemática y Ayudante Estudiantil Cátedra de Probabilidades y Estadística, Srta.</w:t>
      </w:r>
      <w:r w:rsidRPr="00A034DD">
        <w:t xml:space="preserve"> </w:t>
      </w:r>
    </w:p>
    <w:p w:rsidR="00A034DD" w:rsidRPr="00A034DD" w:rsidRDefault="00A034DD" w:rsidP="00A034DD">
      <w:r w:rsidRPr="00A034DD">
        <w:rPr>
          <w:u w:val="single"/>
        </w:rPr>
        <w:t>Resumen</w:t>
      </w:r>
      <w:r w:rsidRPr="00A034DD">
        <w:br/>
        <w:t>La estadística es la herramienta que permite obtener y analizar información. Para describir cualquier situación real debemos tener en cuenta simultáneamente varias variables. Según el objetivo que tengamos y la manera en que se presentan los datos, tenemos muchos enfoques posibles. En el seminario se presentarán algunos de ellos y se explicará una técnica de análisis multivariado llamado Análisis de Componentes Principales. Esta técnica permite, entre otras cosas, describir los datos de una manera más sencilla para futuros análisis.</w:t>
      </w:r>
    </w:p>
    <w:p w:rsidR="00A034DD" w:rsidRPr="00A034DD" w:rsidRDefault="00A034DD" w:rsidP="00A034DD">
      <w:r w:rsidRPr="00A034DD">
        <w:t>También se mostrará un ejemplo teórico en 2 dimensiones para ilustrar desde el punto de vista geométrico el efecto de aplicar el análisis de componentes principales.</w:t>
      </w:r>
    </w:p>
    <w:p w:rsidR="00875CF6" w:rsidRDefault="00875CF6"/>
    <w:sectPr w:rsidR="00875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DD"/>
    <w:rsid w:val="00875CF6"/>
    <w:rsid w:val="00A0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2018-10-30T12:03:00Z</dcterms:created>
  <dcterms:modified xsi:type="dcterms:W3CDTF">2018-10-30T12:07:00Z</dcterms:modified>
</cp:coreProperties>
</file>