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344" w:rsidRDefault="004D0344" w:rsidP="004D0344">
      <w:pPr>
        <w:rPr>
          <w:i w:val="0"/>
        </w:rPr>
      </w:pPr>
      <w:r>
        <w:rPr>
          <w:i w:val="0"/>
        </w:rPr>
        <w:t>Seminario: “Oferta de posgrado de la FACET”</w:t>
      </w:r>
    </w:p>
    <w:p w:rsidR="004D0344" w:rsidRDefault="004D0344" w:rsidP="004D0344">
      <w:pPr>
        <w:rPr>
          <w:i w:val="0"/>
        </w:rPr>
      </w:pPr>
      <w:r>
        <w:rPr>
          <w:i w:val="0"/>
        </w:rPr>
        <w:t>Expositora: Dra. Sonia Vrech.</w:t>
      </w:r>
      <w:bookmarkStart w:id="0" w:name="_GoBack"/>
      <w:bookmarkEnd w:id="0"/>
    </w:p>
    <w:p w:rsidR="004D0344" w:rsidRDefault="004D0344" w:rsidP="004D0344">
      <w:pPr>
        <w:jc w:val="center"/>
        <w:rPr>
          <w:i w:val="0"/>
        </w:rPr>
      </w:pPr>
      <w:r>
        <w:rPr>
          <w:i w:val="0"/>
        </w:rPr>
        <w:t>Resumen</w:t>
      </w:r>
    </w:p>
    <w:p w:rsidR="004D0344" w:rsidRPr="004D0344" w:rsidRDefault="004D0344" w:rsidP="004D0344">
      <w:pPr>
        <w:rPr>
          <w:i w:val="0"/>
        </w:rPr>
      </w:pPr>
      <w:r w:rsidRPr="004D0344">
        <w:rPr>
          <w:i w:val="0"/>
        </w:rPr>
        <w:t>La formación de un graduado no termina con la obtención de su título. Ese es un punto de partida fundamental que puede ser ampliado y complementado con estudios de posgrado. La Facultad de Ciencias Exactas y Tecnología tiene una variada oferta de formación en posgrado. Cuenta con 6 Doctorados, 5 Maestrías y 3 Especializaciones. </w:t>
      </w:r>
    </w:p>
    <w:p w:rsidR="004D0344" w:rsidRPr="004D0344" w:rsidRDefault="004D0344" w:rsidP="004D0344">
      <w:pPr>
        <w:rPr>
          <w:i w:val="0"/>
        </w:rPr>
      </w:pPr>
      <w:r w:rsidRPr="004D0344">
        <w:rPr>
          <w:i w:val="0"/>
        </w:rPr>
        <w:t>Toda la actividad de posgrado está actualmente nucleada en el denominado Departamento de Posgrado. En el mismo se gestionan todas las carreras postgrado de esta facultad.</w:t>
      </w:r>
    </w:p>
    <w:p w:rsidR="004D0344" w:rsidRPr="004D0344" w:rsidRDefault="004D0344" w:rsidP="004D0344">
      <w:pPr>
        <w:rPr>
          <w:i w:val="0"/>
        </w:rPr>
      </w:pPr>
      <w:r w:rsidRPr="004D0344">
        <w:rPr>
          <w:i w:val="0"/>
        </w:rPr>
        <w:t>En particular, entre las ofrecidas, la Maestría en Matemática es una de las carreras que interesa más directamente a los Licenciados en Matemática. Fue creada hace 15 años y tiene la máxima categoría asignada por CONEAU. Las actividades que desarrolla involucran la participación de docentes e investigadores de Argentina y también del exterior. Su directora actual es la Mg. Lic. Marcela Lazarte. </w:t>
      </w:r>
    </w:p>
    <w:p w:rsidR="00406FE9" w:rsidRPr="004D0344" w:rsidRDefault="004D0344" w:rsidP="004D0344">
      <w:pPr>
        <w:rPr>
          <w:i w:val="0"/>
        </w:rPr>
      </w:pPr>
      <w:r w:rsidRPr="004D0344">
        <w:rPr>
          <w:i w:val="0"/>
        </w:rPr>
        <w:t xml:space="preserve">Otras carreras de interés particular para un Licenciado en Matemática son el Magister en Métodos Numéricos y Computacionales en Ingeniería y el Doctorado en Ciencias Exactas e Ingeniería. Como lo indica en el sitio web del Departamento de Posgrado, al referirse a esta carrera, “existe hoy una tendencia a la formación de grupos multidisciplinarios de investigadores para alcanzar objetivos pertenecientes a las ciencias básicas, aplicadas </w:t>
      </w:r>
      <w:proofErr w:type="spellStart"/>
      <w:r w:rsidRPr="004D0344">
        <w:rPr>
          <w:i w:val="0"/>
        </w:rPr>
        <w:t>ó</w:t>
      </w:r>
      <w:proofErr w:type="spellEnd"/>
      <w:r w:rsidRPr="004D0344">
        <w:rPr>
          <w:i w:val="0"/>
        </w:rPr>
        <w:t xml:space="preserve"> ambas”. Por ello, en particular, está especialmente dirigido a los graduados en ciencias básicas con inquietudes de interactuar con graduados de carreras de ingeniería. Fue creado el mismo año que la Maestría en Matemática (2003). Su director actual es el Dr. Ing. Guillermo </w:t>
      </w:r>
      <w:proofErr w:type="spellStart"/>
      <w:r w:rsidRPr="004D0344">
        <w:rPr>
          <w:i w:val="0"/>
        </w:rPr>
        <w:t>Etse</w:t>
      </w:r>
      <w:proofErr w:type="spellEnd"/>
      <w:r w:rsidRPr="004D0344">
        <w:rPr>
          <w:i w:val="0"/>
        </w:rPr>
        <w:t>.</w:t>
      </w:r>
    </w:p>
    <w:sectPr w:rsidR="00406FE9" w:rsidRPr="004D03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44"/>
    <w:rsid w:val="00406FE9"/>
    <w:rsid w:val="004D03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Math" w:eastAsiaTheme="minorHAnsi" w:hAnsi="Cambria Math" w:cstheme="minorBidi"/>
        <w:b/>
        <w:sz w:val="28"/>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val="0"/>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Math" w:eastAsiaTheme="minorHAnsi" w:hAnsi="Cambria Math" w:cstheme="minorBidi"/>
        <w:b/>
        <w:sz w:val="28"/>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val="0"/>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2018-10-02T19:50:00Z</dcterms:created>
  <dcterms:modified xsi:type="dcterms:W3CDTF">2018-10-02T19:52:00Z</dcterms:modified>
</cp:coreProperties>
</file>