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8A" w:rsidRDefault="00A24B8A">
      <w:pPr>
        <w:pStyle w:val="Normal1"/>
        <w:ind w:left="357" w:hanging="357"/>
        <w:jc w:val="both"/>
        <w:rPr>
          <w:i/>
          <w:iCs/>
        </w:rPr>
      </w:pPr>
    </w:p>
    <w:p w:rsidR="00A24B8A" w:rsidRDefault="00A24B8A" w:rsidP="00770A30">
      <w:pPr>
        <w:pStyle w:val="Normal1"/>
        <w:jc w:val="both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NOTA</w:t>
      </w:r>
    </w:p>
    <w:p w:rsidR="00A24B8A" w:rsidRDefault="00A24B8A" w:rsidP="00770A30">
      <w:pPr>
        <w:pStyle w:val="Normal1"/>
        <w:jc w:val="both"/>
        <w:rPr>
          <w:b/>
          <w:bCs/>
          <w:sz w:val="44"/>
          <w:szCs w:val="44"/>
          <w:u w:val="single"/>
        </w:rPr>
      </w:pPr>
    </w:p>
    <w:p w:rsidR="00A24B8A" w:rsidRDefault="00A24B8A" w:rsidP="00770A30">
      <w:pPr>
        <w:pStyle w:val="Normal1"/>
        <w:jc w:val="both"/>
        <w:rPr>
          <w:sz w:val="44"/>
          <w:szCs w:val="44"/>
        </w:rPr>
      </w:pPr>
      <w:r>
        <w:rPr>
          <w:sz w:val="44"/>
          <w:szCs w:val="44"/>
        </w:rPr>
        <w:t>Se recomienda que la tesis:</w:t>
      </w:r>
    </w:p>
    <w:p w:rsidR="00A24B8A" w:rsidRDefault="00A24B8A" w:rsidP="00770A30">
      <w:pPr>
        <w:pStyle w:val="Normal1"/>
        <w:jc w:val="both"/>
        <w:rPr>
          <w:sz w:val="44"/>
          <w:szCs w:val="44"/>
        </w:rPr>
      </w:pPr>
    </w:p>
    <w:p w:rsidR="00A24B8A" w:rsidRDefault="00A24B8A" w:rsidP="00770A30">
      <w:pPr>
        <w:pStyle w:val="Normal1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- Contenga un </w:t>
      </w:r>
      <w:r w:rsidRPr="00EE05E0">
        <w:rPr>
          <w:b/>
          <w:bCs/>
          <w:sz w:val="44"/>
          <w:szCs w:val="44"/>
        </w:rPr>
        <w:t>resumen y palabras</w:t>
      </w:r>
      <w:r>
        <w:rPr>
          <w:sz w:val="44"/>
          <w:szCs w:val="44"/>
        </w:rPr>
        <w:t xml:space="preserve"> </w:t>
      </w:r>
      <w:r w:rsidRPr="00E63137">
        <w:rPr>
          <w:b/>
          <w:bCs/>
          <w:sz w:val="44"/>
          <w:szCs w:val="44"/>
        </w:rPr>
        <w:t>claves</w:t>
      </w:r>
      <w:r>
        <w:rPr>
          <w:sz w:val="44"/>
          <w:szCs w:val="44"/>
        </w:rPr>
        <w:t xml:space="preserve"> necesarias para su incorporación a la Biblioteca Central de la FACET</w:t>
      </w:r>
    </w:p>
    <w:p w:rsidR="00A24B8A" w:rsidRDefault="00A24B8A" w:rsidP="00770A30">
      <w:pPr>
        <w:pStyle w:val="Normal1"/>
        <w:jc w:val="both"/>
        <w:rPr>
          <w:sz w:val="44"/>
          <w:szCs w:val="44"/>
        </w:rPr>
      </w:pPr>
    </w:p>
    <w:p w:rsidR="00A24B8A" w:rsidRDefault="00A24B8A" w:rsidP="00770A30">
      <w:pPr>
        <w:pStyle w:val="Normal1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- En la introducción del trabajo se incluyan, de  forma clara, los </w:t>
      </w:r>
      <w:r w:rsidRPr="00EE05E0">
        <w:rPr>
          <w:b/>
          <w:bCs/>
          <w:sz w:val="44"/>
          <w:szCs w:val="44"/>
        </w:rPr>
        <w:t>objetivos</w:t>
      </w:r>
      <w:r>
        <w:rPr>
          <w:sz w:val="44"/>
          <w:szCs w:val="44"/>
        </w:rPr>
        <w:t xml:space="preserve"> presentados en su </w:t>
      </w:r>
      <w:r w:rsidRPr="00EE05E0">
        <w:rPr>
          <w:b/>
          <w:bCs/>
          <w:sz w:val="44"/>
          <w:szCs w:val="44"/>
        </w:rPr>
        <w:t>plan de trabajo</w:t>
      </w:r>
      <w:r>
        <w:rPr>
          <w:sz w:val="44"/>
          <w:szCs w:val="44"/>
        </w:rPr>
        <w:t xml:space="preserve"> para facilitar la tarea al jurado durante la corrección del trabajo de tesis.</w:t>
      </w:r>
    </w:p>
    <w:p w:rsidR="00A24B8A" w:rsidRDefault="00A24B8A" w:rsidP="00770A30">
      <w:pPr>
        <w:pStyle w:val="Normal1"/>
        <w:jc w:val="both"/>
      </w:pPr>
      <w:r>
        <w:br w:type="page"/>
      </w:r>
    </w:p>
    <w:p w:rsidR="00A24B8A" w:rsidRDefault="00A24B8A">
      <w:pPr>
        <w:pStyle w:val="Normal1"/>
        <w:jc w:val="center"/>
        <w:rPr>
          <w:sz w:val="44"/>
          <w:szCs w:val="44"/>
        </w:rPr>
      </w:pPr>
      <w:r>
        <w:rPr>
          <w:sz w:val="44"/>
          <w:szCs w:val="44"/>
        </w:rPr>
        <w:t>Universidad Nacional de Tucumán</w:t>
      </w:r>
    </w:p>
    <w:p w:rsidR="00A24B8A" w:rsidRDefault="00A24B8A">
      <w:pPr>
        <w:pStyle w:val="Normal1"/>
        <w:jc w:val="center"/>
        <w:rPr>
          <w:sz w:val="44"/>
          <w:szCs w:val="44"/>
        </w:rPr>
      </w:pPr>
    </w:p>
    <w:p w:rsidR="00A24B8A" w:rsidRDefault="00A24B8A">
      <w:pPr>
        <w:pStyle w:val="Normal1"/>
        <w:jc w:val="center"/>
        <w:rPr>
          <w:sz w:val="44"/>
          <w:szCs w:val="44"/>
        </w:rPr>
      </w:pPr>
      <w:r>
        <w:rPr>
          <w:sz w:val="44"/>
          <w:szCs w:val="44"/>
        </w:rPr>
        <w:t>Facultad de Ciencias Exactas y Tecnología</w:t>
      </w:r>
    </w:p>
    <w:p w:rsidR="00A24B8A" w:rsidRDefault="00A24B8A">
      <w:pPr>
        <w:pStyle w:val="Normal1"/>
        <w:ind w:left="357" w:hanging="357"/>
        <w:jc w:val="center"/>
      </w:pPr>
    </w:p>
    <w:p w:rsidR="00A24B8A" w:rsidRDefault="00A24B8A">
      <w:pPr>
        <w:pStyle w:val="Normal1"/>
        <w:ind w:left="357" w:hanging="357"/>
        <w:jc w:val="center"/>
      </w:pPr>
      <w:r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Licenciatura en Informática</w:t>
      </w:r>
    </w:p>
    <w:p w:rsidR="00A24B8A" w:rsidRDefault="00A24B8A">
      <w:pPr>
        <w:pStyle w:val="Normal1"/>
        <w:ind w:left="357" w:hanging="357"/>
        <w:jc w:val="both"/>
        <w:rPr>
          <w:i/>
          <w:iCs/>
        </w:rPr>
      </w:pPr>
    </w:p>
    <w:p w:rsidR="00A24B8A" w:rsidRDefault="00A24B8A">
      <w:pPr>
        <w:pStyle w:val="Normal1"/>
        <w:ind w:left="357" w:hanging="357"/>
        <w:jc w:val="both"/>
        <w:rPr>
          <w:i/>
          <w:iCs/>
        </w:rPr>
      </w:pPr>
    </w:p>
    <w:p w:rsidR="00A24B8A" w:rsidRDefault="00A24B8A">
      <w:pPr>
        <w:pStyle w:val="Normal1"/>
        <w:ind w:left="357" w:hanging="357"/>
        <w:jc w:val="center"/>
      </w:pPr>
      <w:r w:rsidRPr="00713758">
        <w:rPr>
          <w:noProof/>
          <w:lang w:val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117pt;height:145.5pt;visibility:visible">
            <v:imagedata r:id="rId6" o:title=""/>
          </v:shape>
        </w:pict>
      </w:r>
    </w:p>
    <w:p w:rsidR="00A24B8A" w:rsidRDefault="00A24B8A">
      <w:pPr>
        <w:pStyle w:val="Normal1"/>
        <w:ind w:left="357" w:hanging="357"/>
        <w:jc w:val="both"/>
        <w:rPr>
          <w:i/>
          <w:iCs/>
        </w:rPr>
      </w:pPr>
    </w:p>
    <w:p w:rsidR="00A24B8A" w:rsidRDefault="00A24B8A">
      <w:pPr>
        <w:pStyle w:val="Normal1"/>
        <w:jc w:val="both"/>
        <w:rPr>
          <w:i/>
          <w:iCs/>
        </w:rPr>
      </w:pPr>
    </w:p>
    <w:p w:rsidR="00A24B8A" w:rsidRDefault="00A24B8A">
      <w:pPr>
        <w:pStyle w:val="Normal1"/>
        <w:ind w:left="357" w:hanging="35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&lt;TITULO&gt;</w:t>
      </w:r>
    </w:p>
    <w:p w:rsidR="00A24B8A" w:rsidRDefault="00A24B8A">
      <w:pPr>
        <w:pStyle w:val="Normal1"/>
        <w:ind w:left="357" w:hanging="35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&lt;SUB TITULO&gt;</w:t>
      </w:r>
    </w:p>
    <w:p w:rsidR="00A24B8A" w:rsidRDefault="00A24B8A">
      <w:pPr>
        <w:pStyle w:val="Normal1"/>
        <w:ind w:left="357" w:hanging="357"/>
        <w:jc w:val="both"/>
      </w:pPr>
    </w:p>
    <w:p w:rsidR="00A24B8A" w:rsidRDefault="00A24B8A">
      <w:pPr>
        <w:pStyle w:val="Normal1"/>
        <w:ind w:left="357" w:hanging="357"/>
        <w:jc w:val="center"/>
      </w:pPr>
    </w:p>
    <w:p w:rsidR="00A24B8A" w:rsidRDefault="00A24B8A">
      <w:pPr>
        <w:pStyle w:val="Normal1"/>
        <w:ind w:left="357" w:hanging="357"/>
        <w:jc w:val="center"/>
      </w:pPr>
    </w:p>
    <w:p w:rsidR="00A24B8A" w:rsidRDefault="00A24B8A">
      <w:pPr>
        <w:pStyle w:val="Normal1"/>
        <w:ind w:left="357" w:hanging="357"/>
        <w:jc w:val="center"/>
      </w:pPr>
    </w:p>
    <w:p w:rsidR="00A24B8A" w:rsidRDefault="00A24B8A">
      <w:pPr>
        <w:pStyle w:val="Normal1"/>
        <w:ind w:left="357" w:hanging="357"/>
        <w:jc w:val="center"/>
      </w:pPr>
    </w:p>
    <w:p w:rsidR="00A24B8A" w:rsidRDefault="00A24B8A">
      <w:pPr>
        <w:pStyle w:val="Normal1"/>
        <w:ind w:left="357" w:hanging="357"/>
        <w:jc w:val="center"/>
      </w:pPr>
      <w:r>
        <w:t>Tesis para obtener el grado de Licenciado en Informática</w:t>
      </w:r>
    </w:p>
    <w:p w:rsidR="00A24B8A" w:rsidRDefault="00A24B8A">
      <w:pPr>
        <w:pStyle w:val="Normal1"/>
        <w:ind w:left="357" w:hanging="357"/>
        <w:jc w:val="center"/>
      </w:pPr>
    </w:p>
    <w:p w:rsidR="00A24B8A" w:rsidRDefault="00A24B8A">
      <w:pPr>
        <w:pStyle w:val="Normal1"/>
        <w:ind w:left="357" w:hanging="357"/>
        <w:jc w:val="center"/>
      </w:pPr>
      <w:r>
        <w:t xml:space="preserve">Por: </w:t>
      </w:r>
      <w:r>
        <w:rPr>
          <w:color w:val="000000"/>
        </w:rPr>
        <w:t>&lt;nombre completo del o de la tesista&gt;</w:t>
      </w:r>
    </w:p>
    <w:p w:rsidR="00A24B8A" w:rsidRDefault="00A24B8A">
      <w:pPr>
        <w:pStyle w:val="Normal1"/>
        <w:ind w:left="357" w:hanging="357"/>
        <w:jc w:val="center"/>
      </w:pPr>
      <w:r>
        <w:t xml:space="preserve">Director/a: </w:t>
      </w:r>
      <w:r>
        <w:rPr>
          <w:color w:val="000000"/>
        </w:rPr>
        <w:t xml:space="preserve">&lt;nombre completo del director/a&gt; </w:t>
      </w:r>
    </w:p>
    <w:p w:rsidR="00A24B8A" w:rsidRDefault="00A24B8A">
      <w:pPr>
        <w:pStyle w:val="Normal1"/>
        <w:ind w:left="357"/>
        <w:jc w:val="center"/>
      </w:pPr>
      <w:r>
        <w:t>[Co-Director/a: &lt;nombre completo del codirector/a&gt;]</w:t>
      </w:r>
    </w:p>
    <w:p w:rsidR="00A24B8A" w:rsidRDefault="00A24B8A">
      <w:pPr>
        <w:pStyle w:val="Normal1"/>
        <w:ind w:left="357" w:hanging="357"/>
        <w:jc w:val="center"/>
      </w:pPr>
    </w:p>
    <w:p w:rsidR="00A24B8A" w:rsidRDefault="00A24B8A">
      <w:pPr>
        <w:pStyle w:val="Normal1"/>
        <w:ind w:left="357" w:hanging="357"/>
        <w:jc w:val="center"/>
      </w:pPr>
    </w:p>
    <w:p w:rsidR="00A24B8A" w:rsidRDefault="00A24B8A">
      <w:pPr>
        <w:pStyle w:val="Normal1"/>
        <w:ind w:left="357" w:hanging="357"/>
        <w:jc w:val="center"/>
      </w:pPr>
    </w:p>
    <w:p w:rsidR="00A24B8A" w:rsidRDefault="00A24B8A">
      <w:pPr>
        <w:pStyle w:val="Normal1"/>
        <w:ind w:left="357" w:hanging="357"/>
        <w:jc w:val="center"/>
      </w:pPr>
    </w:p>
    <w:p w:rsidR="00A24B8A" w:rsidRDefault="00A24B8A">
      <w:pPr>
        <w:pStyle w:val="Normal1"/>
        <w:ind w:left="357" w:hanging="357"/>
        <w:jc w:val="center"/>
      </w:pPr>
    </w:p>
    <w:p w:rsidR="00A24B8A" w:rsidRDefault="00A24B8A">
      <w:pPr>
        <w:pStyle w:val="Normal1"/>
        <w:ind w:left="357" w:hanging="357"/>
        <w:jc w:val="center"/>
      </w:pPr>
    </w:p>
    <w:p w:rsidR="00A24B8A" w:rsidRDefault="00A24B8A">
      <w:pPr>
        <w:pStyle w:val="Normal1"/>
        <w:jc w:val="center"/>
        <w:rPr>
          <w:color w:val="000000"/>
        </w:rPr>
      </w:pPr>
      <w:r>
        <w:rPr>
          <w:color w:val="000000"/>
        </w:rPr>
        <w:t>&lt;MM/AA (mes y año de defensa del trabajo)&gt;</w:t>
      </w:r>
    </w:p>
    <w:p w:rsidR="00A24B8A" w:rsidRPr="006142EE" w:rsidRDefault="00A24B8A">
      <w:pPr>
        <w:pStyle w:val="Normal1"/>
        <w:jc w:val="center"/>
        <w:rPr>
          <w:b/>
          <w:bCs/>
          <w:color w:val="000000"/>
          <w:sz w:val="28"/>
          <w:szCs w:val="28"/>
        </w:rPr>
      </w:pPr>
      <w:r w:rsidRPr="006142EE">
        <w:rPr>
          <w:b/>
          <w:bCs/>
          <w:color w:val="000000"/>
          <w:sz w:val="28"/>
          <w:szCs w:val="28"/>
        </w:rPr>
        <w:t>Departamento Ciencias de la Computación</w:t>
      </w:r>
      <w:r w:rsidRPr="006142EE">
        <w:rPr>
          <w:b/>
          <w:bCs/>
          <w:sz w:val="28"/>
          <w:szCs w:val="28"/>
        </w:rPr>
        <w:br w:type="page"/>
      </w:r>
    </w:p>
    <w:p w:rsidR="00A24B8A" w:rsidRDefault="00A24B8A">
      <w:pPr>
        <w:pStyle w:val="Normal1"/>
        <w:ind w:left="357" w:hanging="357"/>
        <w:jc w:val="both"/>
        <w:rPr>
          <w:color w:val="CE181E"/>
        </w:rPr>
      </w:pPr>
    </w:p>
    <w:p w:rsidR="00A24B8A" w:rsidRDefault="00A24B8A">
      <w:pPr>
        <w:pStyle w:val="Normal1"/>
        <w:ind w:left="357" w:hanging="357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Ejemplo de índice</w:t>
      </w:r>
    </w:p>
    <w:p w:rsidR="00A24B8A" w:rsidRDefault="00A24B8A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center"/>
      </w:pP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u w:val="single"/>
        </w:rPr>
        <w:t>Recomendación:</w:t>
      </w:r>
      <w:r>
        <w:rPr>
          <w:color w:val="000000"/>
          <w:sz w:val="28"/>
          <w:szCs w:val="28"/>
        </w:rPr>
        <w:t xml:space="preserve"> utilizar la herramienta “tabla de contenidos” 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del editor de texto que utilice para generar un índice que referencia a las distintas secciones del trabajo]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  <w:u w:val="single"/>
        </w:rPr>
      </w:pP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</w:t>
      </w:r>
    </w:p>
    <w:p w:rsidR="00A24B8A" w:rsidRDefault="00A24B8A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INDICE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Agradecimientos   . . . . . . . . . . . . . . . . . . . . . . . . . . . . . . . . . . . . . . . . . . . . .  v</w:t>
      </w:r>
    </w:p>
    <w:p w:rsidR="00A24B8A" w:rsidRDefault="00A24B8A">
      <w:pPr>
        <w:pStyle w:val="Normal1"/>
        <w:ind w:left="357" w:hanging="357"/>
        <w:jc w:val="both"/>
      </w:pPr>
      <w:r>
        <w:rPr>
          <w:color w:val="000000"/>
          <w:sz w:val="28"/>
          <w:szCs w:val="28"/>
        </w:rPr>
        <w:t>Resumen y Palabras Claves .. . . . . . . . . . . . . . . . . . . . . . . . . . . . . . . . . . . .  ix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Lista de tablas . . .. . . . . . . . . . . . . . . . . . . . . . . . . . . . . . . . . . . . . . . . . . . . . xiii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Lista de figuras . . . . . . . . . . . . . . . . . . . . . . . . . . . . . . . . . . . . . . . . . . . . . . . xv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Introducción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 Objetivos  . . . . . . . . . . . . . . . . . . . . . . . . . . . . . . . . . . . . . . . . . . . . . .  2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1.2 Contribuciones  . . . . . . . . . . . . . . . . . . . . . . . . . . . . . . . . . . . . . . . . . . 3</w:t>
      </w:r>
    </w:p>
    <w:p w:rsidR="00A24B8A" w:rsidRDefault="00A24B8A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Título 1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 Subtítulo 2.1 . . . . . . . . . .  . . . . . . . . . . . . . . . . . . . . . . . . . . . . . . . . .  5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2.1.1 Subtítulo 2.1.1 . . .. .. . . . . . . . . . . . . . . . .  . . . . . . . . . . . . . . . . 13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2.1.2 Subtítulo 2.1.2 . . .. .. . . . . . . . . . . . . . . . .  . . . . . . . . . . . . . . . . 18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 Subtítulo 2.2 . . .. . . . . . .. . . . . . . . . . . . . . . . . . . . . . . . . . . . . . . . . . 22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</w:pPr>
      <w:r>
        <w:rPr>
          <w:b/>
          <w:bCs/>
          <w:color w:val="000000"/>
          <w:sz w:val="28"/>
          <w:szCs w:val="28"/>
        </w:rPr>
        <w:t>Bibliografía</w:t>
      </w:r>
      <w:r>
        <w:rPr>
          <w:color w:val="000000"/>
          <w:sz w:val="28"/>
          <w:szCs w:val="28"/>
        </w:rPr>
        <w:t xml:space="preserve">. . .. . . . . . . . . . . . . . . . . . . . . . . . . . . . . . . . . . . . . . . . . . . . . .  </w:t>
      </w:r>
      <w:r>
        <w:rPr>
          <w:b/>
          <w:bCs/>
          <w:color w:val="000000"/>
          <w:sz w:val="28"/>
          <w:szCs w:val="28"/>
        </w:rPr>
        <w:t>70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br w:type="page"/>
      </w:r>
    </w:p>
    <w:p w:rsidR="00A24B8A" w:rsidRDefault="00A24B8A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Ejemplo de “Lista de tablas”</w:t>
      </w:r>
    </w:p>
    <w:p w:rsidR="00A24B8A" w:rsidRDefault="00A24B8A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center"/>
      </w:pPr>
      <w:r>
        <w:rPr>
          <w:color w:val="000000"/>
          <w:sz w:val="28"/>
          <w:szCs w:val="28"/>
          <w:u w:val="single"/>
        </w:rPr>
        <w:t>Sintaxis:</w:t>
      </w:r>
      <w:r>
        <w:rPr>
          <w:color w:val="000000"/>
          <w:sz w:val="28"/>
          <w:szCs w:val="28"/>
        </w:rPr>
        <w:t xml:space="preserve"> &lt;referencia índice&gt; + &lt;descripción&gt; + &lt;n° de página&gt;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------------------------------------------------------------------------------------------</w:t>
      </w:r>
    </w:p>
    <w:p w:rsidR="00A24B8A" w:rsidRDefault="00A24B8A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LISTA DE TABLAS</w:t>
      </w:r>
    </w:p>
    <w:p w:rsidR="00A24B8A" w:rsidRDefault="00A24B8A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Descripción tabla . . . . . . . . . . .  . . . . .  . . .  . . . . .  . . . . . . . . . . . . . . . . . 8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2.1.8 Descripción tabla . . .. . . .  . . . . .  . . .  . . . . .  . . . . . . . . . . . . . . . . . 15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 Descripción tabla . . . . . .. . . . .  . . . . .  . . .  . . . . .  . . . . . . . . . . . . . . . . . 36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 Descripción tabla . . . . .  . . . . .  . . . . .  . . .  . . . . .  . . . . . . . . . . . . . . . . . 50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</w:t>
      </w:r>
      <w:r>
        <w:br w:type="page"/>
      </w:r>
    </w:p>
    <w:p w:rsidR="00A24B8A" w:rsidRDefault="00A24B8A">
      <w:pPr>
        <w:pStyle w:val="Normal1"/>
        <w:ind w:left="357" w:hanging="357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Ejemplo de “Lista de figuras”</w:t>
      </w:r>
    </w:p>
    <w:p w:rsidR="00A24B8A" w:rsidRDefault="00A24B8A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center"/>
      </w:pPr>
      <w:r>
        <w:rPr>
          <w:color w:val="000000"/>
          <w:sz w:val="28"/>
          <w:szCs w:val="28"/>
          <w:u w:val="single"/>
        </w:rPr>
        <w:t>Sintaxis:</w:t>
      </w:r>
      <w:r>
        <w:rPr>
          <w:color w:val="000000"/>
          <w:sz w:val="28"/>
          <w:szCs w:val="28"/>
        </w:rPr>
        <w:t xml:space="preserve"> &lt;referencia índice&gt; + &lt;descripción&gt; + &lt;n° de página&gt;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------------------------------------------------------------------------------------------</w:t>
      </w:r>
    </w:p>
    <w:p w:rsidR="00A24B8A" w:rsidRDefault="00A24B8A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LISTA DE FIGURAS</w:t>
      </w:r>
    </w:p>
    <w:p w:rsidR="00A24B8A" w:rsidRDefault="00A24B8A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Descripción figura . . . . . . . . . . .  . . . . .  . . .  . . . . .  . . . . . . . . . . . . . . . . . 8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1.1.5 Descripción figura. . .. . . .  . . . . .  . . .  . . . . .  . . . . . . . . . . . . . . . . . 17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 Descripción figura . . . . .  . . . . . . . . . .  . . .  . . . . .  . . . . . . . . . . . . . . . . . 20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A24B8A" w:rsidRDefault="00A24B8A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 Descripción figura . . . . . . . . . .  . . . . .  . . .  . . . . .  . . . . . . . . . . . . . . . . . 30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</w:t>
      </w:r>
      <w:r>
        <w:br w:type="page"/>
      </w:r>
    </w:p>
    <w:p w:rsidR="00A24B8A" w:rsidRDefault="00A24B8A">
      <w:pPr>
        <w:pStyle w:val="Normal1"/>
        <w:ind w:left="357" w:hanging="3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Ejemplo de bibliografía o referencias</w:t>
      </w:r>
    </w:p>
    <w:p w:rsidR="00A24B8A" w:rsidRDefault="00A24B8A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A24B8A" w:rsidRDefault="00A24B8A">
      <w:pPr>
        <w:pStyle w:val="Normal1"/>
        <w:ind w:left="357" w:hanging="357"/>
        <w:jc w:val="center"/>
      </w:pPr>
      <w:r>
        <w:rPr>
          <w:color w:val="000000"/>
          <w:sz w:val="28"/>
          <w:szCs w:val="28"/>
          <w:u w:val="single"/>
        </w:rPr>
        <w:t>Sintaxis:</w:t>
      </w:r>
      <w:r>
        <w:rPr>
          <w:color w:val="000000"/>
          <w:sz w:val="28"/>
          <w:szCs w:val="28"/>
        </w:rPr>
        <w:t xml:space="preserve"> &lt;nombre del recurso&gt; + &lt;apellido, nombre de cada autor separado por “;” (punto y coma) seguido del año entre paréntesis&gt; + &lt;editorial&gt;.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</w:p>
    <w:p w:rsidR="00A24B8A" w:rsidRPr="00770A30" w:rsidRDefault="00A24B8A">
      <w:pPr>
        <w:pStyle w:val="Normal1"/>
        <w:ind w:left="357" w:hanging="357"/>
        <w:jc w:val="center"/>
        <w:rPr>
          <w:color w:val="000000"/>
          <w:sz w:val="28"/>
          <w:szCs w:val="28"/>
          <w:lang w:val="en-US"/>
        </w:rPr>
      </w:pPr>
      <w:r w:rsidRPr="00770A30">
        <w:rPr>
          <w:color w:val="000000"/>
          <w:sz w:val="28"/>
          <w:szCs w:val="28"/>
          <w:lang w:val="en-US"/>
        </w:rPr>
        <w:t>------------------------------------------------------------------------------------------</w:t>
      </w:r>
    </w:p>
    <w:p w:rsidR="00A24B8A" w:rsidRPr="00770A30" w:rsidRDefault="00A24B8A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  <w:lang w:val="en-US"/>
        </w:rPr>
      </w:pPr>
      <w:r w:rsidRPr="00770A30">
        <w:rPr>
          <w:b/>
          <w:bCs/>
          <w:color w:val="000000"/>
          <w:sz w:val="28"/>
          <w:szCs w:val="28"/>
          <w:lang w:val="en-US"/>
        </w:rPr>
        <w:t>BIBLIOGRAFIA</w:t>
      </w:r>
    </w:p>
    <w:p w:rsidR="00A24B8A" w:rsidRPr="00770A30" w:rsidRDefault="00A24B8A">
      <w:pPr>
        <w:pStyle w:val="Normal1"/>
        <w:ind w:left="709"/>
        <w:jc w:val="both"/>
        <w:rPr>
          <w:color w:val="000000"/>
          <w:sz w:val="28"/>
          <w:szCs w:val="28"/>
          <w:lang w:val="en-US"/>
        </w:rPr>
      </w:pPr>
    </w:p>
    <w:p w:rsidR="00A24B8A" w:rsidRPr="00770A30" w:rsidRDefault="00A24B8A">
      <w:pPr>
        <w:pStyle w:val="Normal1"/>
        <w:ind w:left="709"/>
        <w:jc w:val="both"/>
        <w:rPr>
          <w:lang w:val="en-US"/>
        </w:rPr>
      </w:pPr>
      <w:r w:rsidRPr="00770A30">
        <w:rPr>
          <w:color w:val="000000"/>
          <w:sz w:val="28"/>
          <w:szCs w:val="28"/>
          <w:lang w:val="en-US"/>
        </w:rPr>
        <w:t>[1] “Compilers: Principles, Techniques, and Tools. 2° edition” (</w:t>
      </w:r>
      <w:r w:rsidRPr="00770A30">
        <w:rPr>
          <w:sz w:val="28"/>
          <w:szCs w:val="28"/>
          <w:lang w:val="en-US"/>
        </w:rPr>
        <w:t>Alfred V. Aho; Monica S. Lam; Ravi Sethi; Jeffrey D. Ullman;</w:t>
      </w:r>
      <w:r w:rsidRPr="00770A30">
        <w:rPr>
          <w:color w:val="000000"/>
          <w:sz w:val="28"/>
          <w:szCs w:val="28"/>
          <w:lang w:val="en-US"/>
        </w:rPr>
        <w:t xml:space="preserve"> 2006). Pearson Educación.</w:t>
      </w:r>
    </w:p>
    <w:p w:rsidR="00A24B8A" w:rsidRPr="00770A30" w:rsidRDefault="00A24B8A">
      <w:pPr>
        <w:pStyle w:val="Normal1"/>
        <w:ind w:left="709"/>
        <w:jc w:val="both"/>
        <w:rPr>
          <w:color w:val="000000"/>
          <w:sz w:val="28"/>
          <w:szCs w:val="28"/>
          <w:lang w:val="en-US"/>
        </w:rPr>
      </w:pPr>
    </w:p>
    <w:p w:rsidR="00A24B8A" w:rsidRDefault="00A24B8A">
      <w:pPr>
        <w:pStyle w:val="Normal1"/>
        <w:ind w:left="709"/>
        <w:jc w:val="both"/>
        <w:rPr>
          <w:color w:val="000000"/>
          <w:sz w:val="28"/>
          <w:szCs w:val="28"/>
        </w:rPr>
      </w:pPr>
      <w:r w:rsidRPr="00770A30">
        <w:rPr>
          <w:color w:val="000000"/>
          <w:sz w:val="28"/>
          <w:szCs w:val="28"/>
          <w:lang w:val="en-US"/>
        </w:rPr>
        <w:t xml:space="preserve">[2] “The C programming language 2° edition” (Brian W. Kernighan; Dennis Ritchie; 1988). </w:t>
      </w:r>
      <w:r>
        <w:rPr>
          <w:color w:val="000000"/>
          <w:sz w:val="28"/>
          <w:szCs w:val="28"/>
        </w:rPr>
        <w:t>AT&amp;T Bell Laboratories.</w:t>
      </w:r>
    </w:p>
    <w:p w:rsidR="00A24B8A" w:rsidRDefault="00A24B8A">
      <w:pPr>
        <w:pStyle w:val="Normal1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A24B8A" w:rsidRDefault="00A24B8A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</w:t>
      </w:r>
    </w:p>
    <w:p w:rsidR="00A24B8A" w:rsidRDefault="00A24B8A">
      <w:pPr>
        <w:pStyle w:val="Normal1"/>
        <w:ind w:left="709"/>
        <w:jc w:val="both"/>
      </w:pPr>
    </w:p>
    <w:sectPr w:rsidR="00A24B8A" w:rsidSect="003571B9">
      <w:headerReference w:type="default" r:id="rId7"/>
      <w:pgSz w:w="11906" w:h="16838"/>
      <w:pgMar w:top="1417" w:right="1134" w:bottom="1134" w:left="1134" w:header="113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8A" w:rsidRDefault="00A24B8A" w:rsidP="003571B9">
      <w:r>
        <w:separator/>
      </w:r>
    </w:p>
  </w:endnote>
  <w:endnote w:type="continuationSeparator" w:id="0">
    <w:p w:rsidR="00A24B8A" w:rsidRDefault="00A24B8A" w:rsidP="00357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8A" w:rsidRDefault="00A24B8A" w:rsidP="003571B9">
      <w:r>
        <w:separator/>
      </w:r>
    </w:p>
  </w:footnote>
  <w:footnote w:type="continuationSeparator" w:id="0">
    <w:p w:rsidR="00A24B8A" w:rsidRDefault="00A24B8A" w:rsidP="00357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8A" w:rsidRDefault="00A24B8A">
    <w:pPr>
      <w:pStyle w:val="Normal1"/>
      <w:widowControl/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1B9"/>
    <w:rsid w:val="00057A92"/>
    <w:rsid w:val="00204943"/>
    <w:rsid w:val="002E06E7"/>
    <w:rsid w:val="00312482"/>
    <w:rsid w:val="003571B9"/>
    <w:rsid w:val="003C31C4"/>
    <w:rsid w:val="00467BCB"/>
    <w:rsid w:val="005B1DB1"/>
    <w:rsid w:val="006142EE"/>
    <w:rsid w:val="00713758"/>
    <w:rsid w:val="0076394C"/>
    <w:rsid w:val="00770A30"/>
    <w:rsid w:val="008F6BF3"/>
    <w:rsid w:val="00940A77"/>
    <w:rsid w:val="00A24B8A"/>
    <w:rsid w:val="00C37B0C"/>
    <w:rsid w:val="00CC7D66"/>
    <w:rsid w:val="00E3401B"/>
    <w:rsid w:val="00E63137"/>
    <w:rsid w:val="00EE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1B"/>
    <w:pPr>
      <w:widowControl w:val="0"/>
    </w:pPr>
    <w:rPr>
      <w:sz w:val="24"/>
      <w:szCs w:val="24"/>
      <w:lang w:val="es-E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3571B9"/>
    <w:pPr>
      <w:keepNext/>
      <w:keepLines/>
      <w:widowControl/>
      <w:spacing w:before="480" w:after="12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3571B9"/>
    <w:pPr>
      <w:keepNext/>
      <w:keepLines/>
      <w:widowControl/>
      <w:spacing w:before="360" w:after="8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3571B9"/>
    <w:pPr>
      <w:keepNext/>
      <w:keepLines/>
      <w:widowControl/>
      <w:spacing w:before="280" w:after="8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3571B9"/>
    <w:pPr>
      <w:keepNext/>
      <w:keepLines/>
      <w:widowControl/>
      <w:spacing w:before="240" w:after="4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3571B9"/>
    <w:pPr>
      <w:keepNext/>
      <w:keepLines/>
      <w:widowControl/>
      <w:spacing w:before="220" w:after="4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3571B9"/>
    <w:pPr>
      <w:keepNext/>
      <w:keepLines/>
      <w:widowControl/>
      <w:spacing w:before="200" w:after="40"/>
      <w:outlineLvl w:val="5"/>
    </w:pPr>
    <w:rPr>
      <w:rFonts w:ascii="Calibri" w:eastAsia="Times New Roman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3758"/>
    <w:rPr>
      <w:rFonts w:ascii="Cambria" w:hAnsi="Cambria" w:cs="Cambria"/>
      <w:b/>
      <w:bCs/>
      <w:kern w:val="32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13758"/>
    <w:rPr>
      <w:rFonts w:ascii="Cambria" w:hAnsi="Cambria" w:cs="Cambria"/>
      <w:b/>
      <w:bCs/>
      <w:i/>
      <w:iCs/>
      <w:sz w:val="28"/>
      <w:szCs w:val="28"/>
      <w:lang w:val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13758"/>
    <w:rPr>
      <w:rFonts w:ascii="Cambria" w:hAnsi="Cambria" w:cs="Cambria"/>
      <w:b/>
      <w:bCs/>
      <w:sz w:val="26"/>
      <w:szCs w:val="26"/>
      <w:lang w:val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13758"/>
    <w:rPr>
      <w:rFonts w:ascii="Calibri" w:hAnsi="Calibri" w:cs="Calibri"/>
      <w:b/>
      <w:bCs/>
      <w:sz w:val="28"/>
      <w:szCs w:val="28"/>
      <w:lang w:val="es-E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13758"/>
    <w:rPr>
      <w:rFonts w:ascii="Calibri" w:hAnsi="Calibri" w:cs="Calibri"/>
      <w:b/>
      <w:bCs/>
      <w:i/>
      <w:iCs/>
      <w:sz w:val="26"/>
      <w:szCs w:val="26"/>
      <w:lang w:val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13758"/>
    <w:rPr>
      <w:rFonts w:ascii="Calibri" w:hAnsi="Calibri" w:cs="Calibri"/>
      <w:b/>
      <w:bCs/>
      <w:lang w:val="es-ES"/>
    </w:rPr>
  </w:style>
  <w:style w:type="paragraph" w:customStyle="1" w:styleId="Normal1">
    <w:name w:val="Normal1"/>
    <w:uiPriority w:val="99"/>
    <w:rsid w:val="003571B9"/>
    <w:pPr>
      <w:widowControl w:val="0"/>
    </w:pPr>
    <w:rPr>
      <w:sz w:val="24"/>
      <w:szCs w:val="24"/>
      <w:lang w:val="es-ES"/>
    </w:rPr>
  </w:style>
  <w:style w:type="paragraph" w:styleId="Title">
    <w:name w:val="Title"/>
    <w:basedOn w:val="Normal1"/>
    <w:next w:val="Normal1"/>
    <w:link w:val="TitleChar"/>
    <w:uiPriority w:val="99"/>
    <w:qFormat/>
    <w:rsid w:val="003571B9"/>
    <w:pPr>
      <w:keepNext/>
      <w:keepLines/>
      <w:widowControl/>
      <w:spacing w:before="480" w:after="12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13758"/>
    <w:rPr>
      <w:rFonts w:ascii="Cambria" w:hAnsi="Cambria" w:cs="Cambria"/>
      <w:b/>
      <w:bCs/>
      <w:kern w:val="28"/>
      <w:sz w:val="32"/>
      <w:szCs w:val="32"/>
      <w:lang w:val="es-E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3571B9"/>
    <w:pPr>
      <w:keepNext/>
      <w:keepLines/>
      <w:widowControl/>
      <w:spacing w:before="360" w:after="80"/>
    </w:pPr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713758"/>
    <w:rPr>
      <w:rFonts w:ascii="Cambria" w:hAnsi="Cambria" w:cs="Cambria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694</Words>
  <Characters>3823</Characters>
  <Application>Microsoft Office Outlook</Application>
  <DocSecurity>0</DocSecurity>
  <Lines>0</Lines>
  <Paragraphs>0</Paragraphs>
  <ScaleCrop>false</ScaleCrop>
  <Company>CW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NOTA: se recomienda que como primera hoja de la presentación impresa de su trabajo,  se  incluya la hoja de su plan de trabajo</dc:title>
  <dc:subject/>
  <dc:creator>CW</dc:creator>
  <cp:keywords/>
  <dc:description/>
  <cp:lastModifiedBy>CW</cp:lastModifiedBy>
  <cp:revision>9</cp:revision>
  <dcterms:created xsi:type="dcterms:W3CDTF">2019-05-23T14:27:00Z</dcterms:created>
  <dcterms:modified xsi:type="dcterms:W3CDTF">2019-12-06T12:41:00Z</dcterms:modified>
</cp:coreProperties>
</file>