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4D" w:rsidRDefault="009E494D" w:rsidP="009E494D">
      <w:pPr>
        <w:spacing w:line="360" w:lineRule="auto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Nombre del curso</w:t>
      </w:r>
      <w:r>
        <w:rPr>
          <w:rFonts w:ascii="Arial" w:hAnsi="Arial" w:cs="Arial"/>
          <w:sz w:val="20"/>
          <w:szCs w:val="20"/>
        </w:rPr>
        <w:t>: “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>: Fundamentos y Teoría de aproximación</w:t>
      </w:r>
      <w:r>
        <w:rPr>
          <w:rFonts w:ascii="Arial" w:hAnsi="Arial" w:cs="Arial"/>
          <w:sz w:val="20"/>
          <w:szCs w:val="20"/>
        </w:rPr>
        <w:t>”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</w:rPr>
        <w:t>Tema 1.</w:t>
      </w:r>
      <w:r>
        <w:rPr>
          <w:rFonts w:ascii="Arial" w:eastAsia="Arial" w:hAnsi="Arial" w:cs="Arial"/>
          <w:color w:val="000000"/>
        </w:rPr>
        <w:t xml:space="preserve"> Espacios de funciones de tipo </w:t>
      </w:r>
      <w:proofErr w:type="spellStart"/>
      <w:r>
        <w:rPr>
          <w:rFonts w:ascii="Arial" w:eastAsia="Arial" w:hAnsi="Arial" w:cs="Arial"/>
          <w:color w:val="000000"/>
        </w:rPr>
        <w:t>spline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Tema 2.</w:t>
      </w:r>
      <w:r>
        <w:rPr>
          <w:rFonts w:ascii="Arial" w:eastAsia="Arial" w:hAnsi="Arial" w:cs="Arial"/>
          <w:color w:val="000000"/>
        </w:rPr>
        <w:t xml:space="preserve"> Bases de B-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>. Definición y propiedades. Fórmulas de recurrencia. Derivadas e integrales de B-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Tema 3.</w:t>
      </w:r>
      <w:r>
        <w:rPr>
          <w:rFonts w:ascii="Arial" w:eastAsia="Arial" w:hAnsi="Arial" w:cs="Arial"/>
          <w:color w:val="000000"/>
        </w:rPr>
        <w:t xml:space="preserve"> Refinamiento en espacios de 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 xml:space="preserve">: Inserción de nodos y elevación del grado </w:t>
      </w:r>
      <w:proofErr w:type="spellStart"/>
      <w:r>
        <w:rPr>
          <w:rFonts w:ascii="Arial" w:eastAsia="Arial" w:hAnsi="Arial" w:cs="Arial"/>
          <w:color w:val="000000"/>
        </w:rPr>
        <w:t>polinomial</w:t>
      </w:r>
      <w:proofErr w:type="spellEnd"/>
      <w:r>
        <w:rPr>
          <w:rFonts w:ascii="Arial" w:eastAsia="Arial" w:hAnsi="Arial" w:cs="Arial"/>
          <w:color w:val="000000"/>
        </w:rPr>
        <w:t xml:space="preserve">. Curvas de tipo </w:t>
      </w:r>
      <w:proofErr w:type="spellStart"/>
      <w:r>
        <w:rPr>
          <w:rFonts w:ascii="Arial" w:eastAsia="Arial" w:hAnsi="Arial" w:cs="Arial"/>
          <w:color w:val="000000"/>
        </w:rPr>
        <w:t>spline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Tema 4.</w:t>
      </w:r>
      <w:r>
        <w:rPr>
          <w:rFonts w:ascii="Arial" w:eastAsia="Arial" w:hAnsi="Arial" w:cs="Arial"/>
          <w:color w:val="000000"/>
        </w:rPr>
        <w:t xml:space="preserve"> Espacios de 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 xml:space="preserve"> multivariados. Base de B-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 xml:space="preserve">. Propiedades. </w:t>
      </w:r>
      <w:proofErr w:type="spellStart"/>
      <w:r>
        <w:rPr>
          <w:rFonts w:ascii="Arial" w:eastAsia="Arial" w:hAnsi="Arial" w:cs="Arial"/>
          <w:color w:val="000000"/>
        </w:rPr>
        <w:t>Superfices</w:t>
      </w:r>
      <w:proofErr w:type="spellEnd"/>
      <w:r>
        <w:rPr>
          <w:rFonts w:ascii="Arial" w:eastAsia="Arial" w:hAnsi="Arial" w:cs="Arial"/>
          <w:color w:val="000000"/>
        </w:rPr>
        <w:t xml:space="preserve"> de tipo </w:t>
      </w:r>
      <w:proofErr w:type="spellStart"/>
      <w:r>
        <w:rPr>
          <w:rFonts w:ascii="Arial" w:eastAsia="Arial" w:hAnsi="Arial" w:cs="Arial"/>
          <w:color w:val="000000"/>
        </w:rPr>
        <w:t>spline</w:t>
      </w:r>
      <w:proofErr w:type="spellEnd"/>
      <w:r>
        <w:rPr>
          <w:rFonts w:ascii="Arial" w:eastAsia="Arial" w:hAnsi="Arial" w:cs="Arial"/>
          <w:color w:val="000000"/>
        </w:rPr>
        <w:t xml:space="preserve">. Uso de las principales rutinas del paquete NURBS para </w:t>
      </w:r>
      <w:proofErr w:type="spellStart"/>
      <w:r>
        <w:rPr>
          <w:rFonts w:ascii="Arial" w:eastAsia="Arial" w:hAnsi="Arial" w:cs="Arial"/>
          <w:color w:val="000000"/>
        </w:rPr>
        <w:t>Octave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Tema 5.</w:t>
      </w:r>
      <w:r>
        <w:rPr>
          <w:rFonts w:ascii="Arial" w:eastAsia="Arial" w:hAnsi="Arial" w:cs="Arial"/>
          <w:color w:val="000000"/>
        </w:rPr>
        <w:t xml:space="preserve"> Métodos de aproximación usando 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>. Métodos globales y métodos locales.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Tema 6.</w:t>
      </w:r>
      <w:r>
        <w:rPr>
          <w:rFonts w:ascii="Arial" w:eastAsia="Arial" w:hAnsi="Arial" w:cs="Arial"/>
          <w:color w:val="000000"/>
        </w:rPr>
        <w:t xml:space="preserve"> Operadores de </w:t>
      </w:r>
      <w:proofErr w:type="spellStart"/>
      <w:r>
        <w:rPr>
          <w:rFonts w:ascii="Arial" w:eastAsia="Arial" w:hAnsi="Arial" w:cs="Arial"/>
          <w:color w:val="000000"/>
        </w:rPr>
        <w:t>quasi</w:t>
      </w:r>
      <w:proofErr w:type="spellEnd"/>
      <w:r>
        <w:rPr>
          <w:rFonts w:ascii="Arial" w:eastAsia="Arial" w:hAnsi="Arial" w:cs="Arial"/>
          <w:color w:val="000000"/>
        </w:rPr>
        <w:t xml:space="preserve">-interpolación en espacios de 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:rsidR="009E494D" w:rsidRDefault="009E494D" w:rsidP="009E494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Tema 7.</w:t>
      </w:r>
      <w:r>
        <w:rPr>
          <w:rFonts w:ascii="Arial" w:eastAsia="Arial" w:hAnsi="Arial" w:cs="Arial"/>
          <w:color w:val="000000"/>
        </w:rPr>
        <w:t xml:space="preserve"> Propiedades de aproximación de los espacios de 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>. Estabilidad de las bases de B-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E494D" w:rsidRDefault="009E494D" w:rsidP="009E494D">
      <w:pPr>
        <w:ind w:left="360"/>
        <w:jc w:val="both"/>
      </w:pPr>
      <w:r>
        <w:rPr>
          <w:rFonts w:ascii="Arial" w:eastAsia="Arial" w:hAnsi="Arial" w:cs="Arial"/>
          <w:b/>
          <w:bCs/>
          <w:color w:val="000000"/>
        </w:rPr>
        <w:t>Tema 8.</w:t>
      </w:r>
      <w:r>
        <w:rPr>
          <w:rFonts w:ascii="Arial" w:eastAsia="Arial" w:hAnsi="Arial" w:cs="Arial"/>
          <w:color w:val="000000"/>
        </w:rPr>
        <w:t xml:space="preserve"> Espacios de </w:t>
      </w:r>
      <w:proofErr w:type="spellStart"/>
      <w:r>
        <w:rPr>
          <w:rFonts w:ascii="Arial" w:eastAsia="Arial" w:hAnsi="Arial" w:cs="Arial"/>
          <w:color w:val="000000"/>
        </w:rPr>
        <w:t>splines</w:t>
      </w:r>
      <w:proofErr w:type="spellEnd"/>
      <w:r>
        <w:rPr>
          <w:rFonts w:ascii="Arial" w:eastAsia="Arial" w:hAnsi="Arial" w:cs="Arial"/>
          <w:color w:val="000000"/>
        </w:rPr>
        <w:t xml:space="preserve"> jerárquicos. Propiedades de aproximación local.</w:t>
      </w:r>
    </w:p>
    <w:p w:rsidR="009E494D" w:rsidRDefault="009E494D" w:rsidP="009E494D">
      <w:pPr>
        <w:spacing w:line="360" w:lineRule="auto"/>
        <w:ind w:firstLine="708"/>
        <w:jc w:val="both"/>
      </w:pP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Bibliografía</w:t>
      </w:r>
      <w:proofErr w:type="spellEnd"/>
    </w:p>
    <w:p w:rsidR="009E494D" w:rsidRDefault="009E494D" w:rsidP="009E494D">
      <w:pPr>
        <w:numPr>
          <w:ilvl w:val="0"/>
          <w:numId w:val="2"/>
        </w:numPr>
        <w:suppressAutoHyphens/>
        <w:spacing w:after="0" w:line="240" w:lineRule="auto"/>
        <w:ind w:left="644"/>
        <w:jc w:val="both"/>
      </w:pPr>
      <w:r w:rsidRPr="00752A07">
        <w:rPr>
          <w:rFonts w:ascii="Arial" w:eastAsia="Arial" w:hAnsi="Arial" w:cs="Arial"/>
          <w:color w:val="000000"/>
          <w:lang w:val="en-US"/>
        </w:rPr>
        <w:t xml:space="preserve">De Boor, Carl. A practical guide to splines. Revised edition. Applied Mathematical Sciences, 27. </w:t>
      </w:r>
      <w:proofErr w:type="spellStart"/>
      <w:r>
        <w:rPr>
          <w:rFonts w:ascii="Arial" w:eastAsia="Arial" w:hAnsi="Arial" w:cs="Arial"/>
          <w:color w:val="000000"/>
        </w:rPr>
        <w:t>Springer-Verlag</w:t>
      </w:r>
      <w:proofErr w:type="spellEnd"/>
      <w:r>
        <w:rPr>
          <w:rFonts w:ascii="Arial" w:eastAsia="Arial" w:hAnsi="Arial" w:cs="Arial"/>
          <w:color w:val="000000"/>
        </w:rPr>
        <w:t xml:space="preserve">, New York, 2001. </w:t>
      </w:r>
    </w:p>
    <w:p w:rsidR="009E494D" w:rsidRDefault="009E494D" w:rsidP="009E494D">
      <w:pPr>
        <w:numPr>
          <w:ilvl w:val="0"/>
          <w:numId w:val="2"/>
        </w:numPr>
        <w:suppressAutoHyphens/>
        <w:spacing w:after="0" w:line="240" w:lineRule="auto"/>
        <w:ind w:left="644"/>
        <w:jc w:val="both"/>
      </w:pPr>
      <w:proofErr w:type="spellStart"/>
      <w:r w:rsidRPr="00752A07">
        <w:rPr>
          <w:rFonts w:ascii="Arial" w:eastAsia="Arial" w:hAnsi="Arial" w:cs="Arial"/>
          <w:color w:val="000000"/>
          <w:lang w:val="en-US"/>
        </w:rPr>
        <w:t>Schumaker</w:t>
      </w:r>
      <w:proofErr w:type="spellEnd"/>
      <w:r w:rsidRPr="00752A07">
        <w:rPr>
          <w:rFonts w:ascii="Arial" w:eastAsia="Arial" w:hAnsi="Arial" w:cs="Arial"/>
          <w:color w:val="000000"/>
          <w:lang w:val="en-US"/>
        </w:rPr>
        <w:t xml:space="preserve">, Larry L. Spline functions: basic theory. Third edition. Cambridge Mathematical Library. </w:t>
      </w:r>
      <w:r>
        <w:rPr>
          <w:rFonts w:ascii="Arial" w:eastAsia="Arial" w:hAnsi="Arial" w:cs="Arial"/>
          <w:color w:val="000000"/>
        </w:rPr>
        <w:t xml:space="preserve">Cambridge </w:t>
      </w:r>
      <w:proofErr w:type="spellStart"/>
      <w:r>
        <w:rPr>
          <w:rFonts w:ascii="Arial" w:eastAsia="Arial" w:hAnsi="Arial" w:cs="Arial"/>
          <w:color w:val="000000"/>
        </w:rPr>
        <w:t>University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Press</w:t>
      </w:r>
      <w:proofErr w:type="spellEnd"/>
      <w:r>
        <w:rPr>
          <w:rFonts w:ascii="Arial" w:eastAsia="Arial" w:hAnsi="Arial" w:cs="Arial"/>
          <w:color w:val="000000"/>
        </w:rPr>
        <w:t>, Cambridge, 2007.</w:t>
      </w:r>
    </w:p>
    <w:p w:rsidR="009E494D" w:rsidRDefault="009E494D" w:rsidP="009E494D">
      <w:pPr>
        <w:numPr>
          <w:ilvl w:val="0"/>
          <w:numId w:val="2"/>
        </w:numPr>
        <w:suppressAutoHyphens/>
        <w:spacing w:after="0" w:line="240" w:lineRule="auto"/>
        <w:ind w:left="644"/>
        <w:jc w:val="both"/>
      </w:pPr>
      <w:proofErr w:type="spellStart"/>
      <w:r w:rsidRPr="00752A07">
        <w:rPr>
          <w:rFonts w:ascii="Arial" w:eastAsia="Arial" w:hAnsi="Arial" w:cs="Arial"/>
          <w:color w:val="000000"/>
          <w:lang w:val="en-US"/>
        </w:rPr>
        <w:t>Lyche</w:t>
      </w:r>
      <w:proofErr w:type="spellEnd"/>
      <w:r w:rsidRPr="00752A07">
        <w:rPr>
          <w:rFonts w:ascii="Arial" w:eastAsia="Arial" w:hAnsi="Arial" w:cs="Arial"/>
          <w:color w:val="000000"/>
          <w:lang w:val="en-US"/>
        </w:rPr>
        <w:t xml:space="preserve">, Tom and </w:t>
      </w:r>
      <w:proofErr w:type="spellStart"/>
      <w:r w:rsidRPr="00752A07">
        <w:rPr>
          <w:rFonts w:ascii="Arial" w:eastAsia="Arial" w:hAnsi="Arial" w:cs="Arial"/>
          <w:color w:val="000000"/>
          <w:lang w:val="en-US"/>
        </w:rPr>
        <w:t>Morken</w:t>
      </w:r>
      <w:proofErr w:type="spellEnd"/>
      <w:r w:rsidRPr="00752A07">
        <w:rPr>
          <w:rFonts w:ascii="Arial" w:eastAsia="Arial" w:hAnsi="Arial" w:cs="Arial"/>
          <w:color w:val="000000"/>
          <w:lang w:val="en-US"/>
        </w:rPr>
        <w:t xml:space="preserve">, Knut. </w:t>
      </w:r>
      <w:proofErr w:type="spellStart"/>
      <w:r>
        <w:rPr>
          <w:rFonts w:ascii="Arial" w:eastAsia="Arial" w:hAnsi="Arial" w:cs="Arial"/>
          <w:color w:val="000000"/>
        </w:rPr>
        <w:t>Spline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Methods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Draft</w:t>
      </w:r>
      <w:proofErr w:type="spellEnd"/>
      <w:r>
        <w:rPr>
          <w:rFonts w:ascii="Arial" w:eastAsia="Arial" w:hAnsi="Arial" w:cs="Arial"/>
          <w:color w:val="000000"/>
        </w:rPr>
        <w:t>, Universidad de Oslo, 2018.</w:t>
      </w:r>
    </w:p>
    <w:p w:rsidR="009E494D" w:rsidRPr="00752A07" w:rsidRDefault="009E494D" w:rsidP="009E494D">
      <w:pPr>
        <w:numPr>
          <w:ilvl w:val="0"/>
          <w:numId w:val="2"/>
        </w:numPr>
        <w:suppressAutoHyphens/>
        <w:spacing w:after="0" w:line="240" w:lineRule="auto"/>
        <w:ind w:left="644"/>
        <w:jc w:val="both"/>
        <w:rPr>
          <w:lang w:val="en-US"/>
        </w:rPr>
      </w:pPr>
      <w:proofErr w:type="spellStart"/>
      <w:r>
        <w:rPr>
          <w:rFonts w:ascii="Arial" w:eastAsia="Arial" w:hAnsi="Arial" w:cs="Arial"/>
          <w:color w:val="000000"/>
          <w:lang w:val="en-US"/>
        </w:rPr>
        <w:t>Kunoth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, A., </w:t>
      </w:r>
      <w:proofErr w:type="spellStart"/>
      <w:r>
        <w:rPr>
          <w:rFonts w:ascii="Arial" w:eastAsia="Arial" w:hAnsi="Arial" w:cs="Arial"/>
          <w:color w:val="000000"/>
          <w:lang w:val="en-US"/>
        </w:rPr>
        <w:t>Lyche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, T., </w:t>
      </w:r>
      <w:proofErr w:type="spellStart"/>
      <w:r>
        <w:rPr>
          <w:rFonts w:ascii="Arial" w:eastAsia="Arial" w:hAnsi="Arial" w:cs="Arial"/>
          <w:color w:val="000000"/>
          <w:lang w:val="en-US"/>
        </w:rPr>
        <w:t>Sangalli</w:t>
      </w:r>
      <w:proofErr w:type="spellEnd"/>
      <w:r>
        <w:rPr>
          <w:rFonts w:ascii="Arial" w:eastAsia="Arial" w:hAnsi="Arial" w:cs="Arial"/>
          <w:color w:val="000000"/>
          <w:lang w:val="en-US"/>
        </w:rPr>
        <w:t>, G., and Serra-</w:t>
      </w:r>
      <w:proofErr w:type="spellStart"/>
      <w:r>
        <w:rPr>
          <w:rFonts w:ascii="Arial" w:eastAsia="Arial" w:hAnsi="Arial" w:cs="Arial"/>
          <w:color w:val="000000"/>
          <w:lang w:val="en-US"/>
        </w:rPr>
        <w:t>Capizzano</w:t>
      </w:r>
      <w:proofErr w:type="spellEnd"/>
      <w:r>
        <w:rPr>
          <w:rFonts w:ascii="Arial" w:eastAsia="Arial" w:hAnsi="Arial" w:cs="Arial"/>
          <w:color w:val="000000"/>
          <w:lang w:val="en-US"/>
        </w:rPr>
        <w:t>, S., Splines and PDEs: From Approximation Theory to Numerical Linear Algebra, Lecture Notes in Mathematics 2219, Springer, 2017.</w:t>
      </w:r>
    </w:p>
    <w:p w:rsidR="009E494D" w:rsidRDefault="009E494D" w:rsidP="009E49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E494D" w:rsidRDefault="009E494D" w:rsidP="009E494D">
      <w:pPr>
        <w:spacing w:line="360" w:lineRule="auto"/>
        <w:ind w:firstLine="284"/>
      </w:pPr>
      <w:r>
        <w:rPr>
          <w:rFonts w:ascii="Arial" w:hAnsi="Arial" w:cs="Arial"/>
          <w:b/>
          <w:sz w:val="20"/>
          <w:szCs w:val="20"/>
          <w:u w:val="single"/>
        </w:rPr>
        <w:t>Prerrequisitos:</w:t>
      </w:r>
      <w:r>
        <w:rPr>
          <w:rFonts w:ascii="Arial" w:hAnsi="Arial" w:cs="Arial"/>
          <w:sz w:val="20"/>
          <w:szCs w:val="20"/>
        </w:rPr>
        <w:t xml:space="preserve"> Conocimientos de Álgebra lineal, Cálculo en varias variables y Nociones de espacios normados.</w:t>
      </w:r>
    </w:p>
    <w:p w:rsidR="00FB0808" w:rsidRDefault="00FB0808"/>
    <w:sectPr w:rsidR="00FB08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4D"/>
    <w:rsid w:val="009E494D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4D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4D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2019-08-15T18:48:00Z</dcterms:created>
  <dcterms:modified xsi:type="dcterms:W3CDTF">2019-08-15T18:49:00Z</dcterms:modified>
</cp:coreProperties>
</file>